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687B" w14:textId="3C911CFB" w:rsidR="001E1A3B" w:rsidRPr="007D3242" w:rsidRDefault="009953F9" w:rsidP="0095136B">
      <w:pPr>
        <w:widowControl w:val="0"/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color w:val="000000"/>
          <w:sz w:val="22"/>
          <w:szCs w:val="22"/>
          <w:lang w:val="en-US"/>
        </w:rPr>
      </w:pPr>
      <w:r>
        <w:rPr>
          <w:rFonts w:ascii="Avenir Book" w:hAnsi="Avenir Book" w:cstheme="majorHAnsi"/>
          <w:bCs/>
          <w:color w:val="000000"/>
          <w:sz w:val="22"/>
          <w:szCs w:val="22"/>
          <w:lang w:val="en-US"/>
        </w:rPr>
        <w:t xml:space="preserve">Dr. </w:t>
      </w:r>
      <w:r w:rsidR="00D53D08" w:rsidRPr="007D3242">
        <w:rPr>
          <w:rFonts w:ascii="Avenir Book" w:hAnsi="Avenir Book" w:cstheme="majorHAnsi"/>
          <w:bCs/>
          <w:color w:val="000000"/>
          <w:sz w:val="22"/>
          <w:szCs w:val="22"/>
          <w:lang w:val="en-US"/>
        </w:rPr>
        <w:t>Anne DUPLOUY</w:t>
      </w:r>
    </w:p>
    <w:p w14:paraId="02804936" w14:textId="69DB02E7" w:rsidR="00A60256" w:rsidRPr="007D3242" w:rsidRDefault="007577DD" w:rsidP="0095136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color w:val="000000"/>
          <w:sz w:val="20"/>
          <w:szCs w:val="20"/>
          <w:lang w:val="en-US"/>
        </w:rPr>
      </w:pPr>
      <w:r w:rsidRPr="007D3242">
        <w:rPr>
          <w:rFonts w:ascii="Avenir Book" w:hAnsi="Avenir Book"/>
          <w:noProof/>
          <w:sz w:val="20"/>
          <w:szCs w:val="20"/>
          <w:lang w:val="en-US"/>
        </w:rPr>
        <w:drawing>
          <wp:inline distT="0" distB="0" distL="0" distR="0" wp14:anchorId="4E8A3F00" wp14:editId="5B71FA7C">
            <wp:extent cx="257828" cy="134461"/>
            <wp:effectExtent l="0" t="0" r="0" b="0"/>
            <wp:docPr id="9" name="Picture 9" descr="cono correo blanco png 1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o correo blanco png 1 » PNG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37" cy="1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F84">
        <w:fldChar w:fldCharType="begin"/>
      </w:r>
      <w:r w:rsidR="00165F84" w:rsidRPr="00D70FA5">
        <w:rPr>
          <w:lang w:val="en-US"/>
          <w:rPrChange w:id="0" w:author="Duplouy, Anne M R" w:date="2021-02-11T08:56:00Z">
            <w:rPr/>
          </w:rPrChange>
        </w:rPr>
        <w:instrText xml:space="preserve"> HYPERLINK "mailto:anne.duplouy@helsinki.fi" </w:instrText>
      </w:r>
      <w:r w:rsidR="00165F84">
        <w:fldChar w:fldCharType="separate"/>
      </w:r>
      <w:r w:rsidR="00D53D08" w:rsidRPr="007D3242">
        <w:rPr>
          <w:rStyle w:val="Hyperlink"/>
          <w:rFonts w:ascii="Avenir Book" w:hAnsi="Avenir Book" w:cstheme="majorHAnsi"/>
          <w:sz w:val="20"/>
          <w:szCs w:val="20"/>
          <w:lang w:val="sv-SE"/>
        </w:rPr>
        <w:t>anne.duplouy@helsinki.fi</w:t>
      </w:r>
      <w:r w:rsidR="00165F84">
        <w:rPr>
          <w:rStyle w:val="Hyperlink"/>
          <w:rFonts w:ascii="Avenir Book" w:hAnsi="Avenir Book" w:cstheme="majorHAnsi"/>
          <w:sz w:val="20"/>
          <w:szCs w:val="20"/>
          <w:lang w:val="sv-SE"/>
        </w:rPr>
        <w:fldChar w:fldCharType="end"/>
      </w:r>
      <w:r w:rsidR="00D53D08" w:rsidRPr="007D3242">
        <w:rPr>
          <w:rFonts w:ascii="Avenir Book" w:hAnsi="Avenir Book" w:cstheme="majorHAnsi"/>
          <w:color w:val="000000"/>
          <w:sz w:val="20"/>
          <w:szCs w:val="20"/>
          <w:lang w:val="sv-SE"/>
        </w:rPr>
        <w:t xml:space="preserve"> | </w:t>
      </w:r>
      <w:r w:rsidR="00333B83" w:rsidRPr="007D3242">
        <w:rPr>
          <w:rFonts w:ascii="Avenir Book" w:hAnsi="Avenir Book"/>
          <w:noProof/>
          <w:sz w:val="20"/>
          <w:szCs w:val="20"/>
          <w:lang w:val="en-US"/>
        </w:rPr>
        <w:drawing>
          <wp:inline distT="0" distB="0" distL="0" distR="0" wp14:anchorId="5609003C" wp14:editId="4A6AFC79">
            <wp:extent cx="135255" cy="135255"/>
            <wp:effectExtent l="0" t="0" r="0" b="0"/>
            <wp:docPr id="31" name="Picture 31" descr="RCID iD ico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CID iD icon graph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4" cy="1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B83" w:rsidRPr="007D3242">
        <w:rPr>
          <w:rFonts w:ascii="Avenir Book" w:hAnsi="Avenir Book" w:cstheme="majorHAnsi"/>
          <w:color w:val="000000"/>
          <w:sz w:val="20"/>
          <w:szCs w:val="20"/>
          <w:lang w:val="sv-SE"/>
        </w:rPr>
        <w:t xml:space="preserve"> </w:t>
      </w:r>
      <w:r w:rsidRPr="007D3242">
        <w:rPr>
          <w:rFonts w:ascii="Avenir Book" w:hAnsi="Avenir Book" w:cstheme="majorHAnsi"/>
          <w:color w:val="000000"/>
          <w:sz w:val="20"/>
          <w:szCs w:val="20"/>
          <w:lang w:val="sv-SE"/>
        </w:rPr>
        <w:t xml:space="preserve"> </w:t>
      </w:r>
      <w:r w:rsidR="00165F84">
        <w:fldChar w:fldCharType="begin"/>
      </w:r>
      <w:r w:rsidR="00165F84" w:rsidRPr="00D70FA5">
        <w:rPr>
          <w:lang w:val="en-US"/>
          <w:rPrChange w:id="1" w:author="Duplouy, Anne M R" w:date="2021-02-11T08:56:00Z">
            <w:rPr/>
          </w:rPrChange>
        </w:rPr>
        <w:instrText xml:space="preserve"> HYPERLINK "http://orcid.org/0000-0002-7147-5199" \t "_blank" </w:instrText>
      </w:r>
      <w:r w:rsidR="00165F84">
        <w:fldChar w:fldCharType="separate"/>
      </w:r>
      <w:r w:rsidR="008614C0" w:rsidRPr="007D3242">
        <w:rPr>
          <w:rStyle w:val="Hyperlink"/>
          <w:rFonts w:ascii="Avenir Book" w:hAnsi="Avenir Book" w:cstheme="majorHAnsi"/>
          <w:sz w:val="20"/>
          <w:szCs w:val="20"/>
          <w:u w:val="none"/>
          <w:lang w:val="sv-SE"/>
        </w:rPr>
        <w:t>0000-0002-7147-5199</w:t>
      </w:r>
      <w:r w:rsidR="00165F84">
        <w:rPr>
          <w:rStyle w:val="Hyperlink"/>
          <w:rFonts w:ascii="Avenir Book" w:hAnsi="Avenir Book" w:cstheme="majorHAnsi"/>
          <w:sz w:val="20"/>
          <w:szCs w:val="20"/>
          <w:u w:val="none"/>
          <w:lang w:val="sv-SE"/>
        </w:rPr>
        <w:fldChar w:fldCharType="end"/>
      </w:r>
      <w:r w:rsidR="003124BB">
        <w:rPr>
          <w:rFonts w:ascii="Avenir Book" w:hAnsi="Avenir Book" w:cstheme="majorHAnsi"/>
          <w:bCs/>
          <w:sz w:val="20"/>
          <w:szCs w:val="20"/>
          <w:lang w:val="en-US"/>
        </w:rPr>
        <w:t xml:space="preserve"> |</w:t>
      </w:r>
      <w:r w:rsidR="00333B83" w:rsidRPr="007D3242">
        <w:rPr>
          <w:rFonts w:ascii="Avenir Book" w:hAnsi="Avenir Book"/>
          <w:noProof/>
          <w:sz w:val="20"/>
          <w:szCs w:val="20"/>
          <w:lang w:val="en-US"/>
        </w:rPr>
        <w:drawing>
          <wp:inline distT="0" distB="0" distL="0" distR="0" wp14:anchorId="0635516F" wp14:editId="7A49E0D5">
            <wp:extent cx="185737" cy="185737"/>
            <wp:effectExtent l="0" t="0" r="0" b="0"/>
            <wp:docPr id="33" name="Picture 33" descr="ome Logo Icon #144848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me Logo Icon #144848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6" cy="1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B83" w:rsidRPr="007D3242">
        <w:rPr>
          <w:rFonts w:ascii="Avenir Book" w:hAnsi="Avenir Book" w:cstheme="majorHAnsi"/>
          <w:bCs/>
          <w:sz w:val="20"/>
          <w:szCs w:val="20"/>
          <w:lang w:val="en-US"/>
        </w:rPr>
        <w:t xml:space="preserve"> </w:t>
      </w:r>
      <w:r w:rsidR="00165F84">
        <w:fldChar w:fldCharType="begin"/>
      </w:r>
      <w:r w:rsidR="00165F84" w:rsidRPr="00D70FA5">
        <w:rPr>
          <w:lang w:val="en-US"/>
          <w:rPrChange w:id="2" w:author="Duplouy, Anne M R" w:date="2021-02-11T08:56:00Z">
            <w:rPr/>
          </w:rPrChange>
        </w:rPr>
        <w:instrText xml:space="preserve"> HYPERLINK "http://www.anneduplouy.net" </w:instrText>
      </w:r>
      <w:r w:rsidR="00165F84">
        <w:fldChar w:fldCharType="separate"/>
      </w:r>
      <w:r w:rsidR="008614C0" w:rsidRPr="007D3242">
        <w:rPr>
          <w:rStyle w:val="Hyperlink"/>
          <w:rFonts w:ascii="Avenir Book" w:hAnsi="Avenir Book" w:cstheme="majorHAnsi"/>
          <w:bCs/>
          <w:sz w:val="20"/>
          <w:szCs w:val="20"/>
          <w:u w:val="none"/>
          <w:lang w:val="en-US"/>
        </w:rPr>
        <w:t>www.anneduplouy.net</w:t>
      </w:r>
      <w:r w:rsidR="00165F84">
        <w:rPr>
          <w:rStyle w:val="Hyperlink"/>
          <w:rFonts w:ascii="Avenir Book" w:hAnsi="Avenir Book" w:cstheme="majorHAnsi"/>
          <w:bCs/>
          <w:sz w:val="20"/>
          <w:szCs w:val="20"/>
          <w:u w:val="none"/>
          <w:lang w:val="en-US"/>
        </w:rPr>
        <w:fldChar w:fldCharType="end"/>
      </w:r>
      <w:r w:rsidR="00D53D08" w:rsidRPr="007D3242">
        <w:rPr>
          <w:rFonts w:ascii="Avenir Book" w:hAnsi="Avenir Book" w:cstheme="majorHAnsi"/>
          <w:color w:val="000000"/>
          <w:sz w:val="20"/>
          <w:szCs w:val="20"/>
          <w:lang w:val="en-US"/>
        </w:rPr>
        <w:t xml:space="preserve"> |</w:t>
      </w:r>
      <w:r w:rsidR="00333B83" w:rsidRPr="007D3242">
        <w:rPr>
          <w:rFonts w:ascii="Avenir Book" w:hAnsi="Avenir Book" w:cstheme="majorHAnsi"/>
          <w:color w:val="000000"/>
          <w:sz w:val="20"/>
          <w:szCs w:val="20"/>
          <w:lang w:val="en-US"/>
        </w:rPr>
        <w:t xml:space="preserve"> </w:t>
      </w:r>
      <w:r w:rsidR="00333B83" w:rsidRPr="007D3242">
        <w:rPr>
          <w:rFonts w:ascii="Avenir Book" w:hAnsi="Avenir Book"/>
          <w:noProof/>
          <w:sz w:val="20"/>
          <w:szCs w:val="20"/>
          <w:lang w:val="en-US"/>
        </w:rPr>
        <w:drawing>
          <wp:inline distT="0" distB="0" distL="0" distR="0" wp14:anchorId="1D6B3E01" wp14:editId="12D6D7B8">
            <wp:extent cx="149860" cy="149860"/>
            <wp:effectExtent l="0" t="0" r="2540" b="2540"/>
            <wp:docPr id="42" name="Picture 42" descr="witter logo |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itter logo | Free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6" cy="1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040" w:rsidRPr="007D3242">
        <w:rPr>
          <w:rFonts w:ascii="Avenir Book" w:hAnsi="Avenir Book" w:cstheme="majorHAnsi"/>
          <w:color w:val="000000"/>
          <w:sz w:val="20"/>
          <w:szCs w:val="20"/>
          <w:lang w:val="en-US"/>
        </w:rPr>
        <w:t xml:space="preserve"> </w:t>
      </w:r>
      <w:r w:rsidR="00D53D08" w:rsidRPr="00614250">
        <w:rPr>
          <w:rFonts w:ascii="Avenir Book" w:hAnsi="Avenir Book" w:cstheme="majorHAnsi"/>
          <w:color w:val="3366FF"/>
          <w:sz w:val="20"/>
          <w:szCs w:val="20"/>
          <w:lang w:val="en-US"/>
        </w:rPr>
        <w:t>@duplouy_a</w:t>
      </w:r>
      <w:r w:rsidR="00A60256" w:rsidRPr="00614250">
        <w:rPr>
          <w:rFonts w:ascii="Avenir Book" w:hAnsi="Avenir Book" w:cstheme="majorHAnsi"/>
          <w:color w:val="3366FF"/>
          <w:sz w:val="20"/>
          <w:szCs w:val="20"/>
          <w:lang w:val="en-US"/>
        </w:rPr>
        <w:t>nne</w:t>
      </w:r>
    </w:p>
    <w:p w14:paraId="586D5F7F" w14:textId="77777777" w:rsidR="00397D1F" w:rsidRDefault="00397D1F" w:rsidP="0095136B">
      <w:pPr>
        <w:widowControl w:val="0"/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/>
          <w:bCs/>
          <w:sz w:val="20"/>
          <w:szCs w:val="20"/>
          <w:lang w:val="sv-SE"/>
        </w:rPr>
      </w:pPr>
    </w:p>
    <w:p w14:paraId="49ECBCF6" w14:textId="21793B47" w:rsidR="00A60256" w:rsidRPr="007D3242" w:rsidRDefault="00A60256" w:rsidP="0095136B">
      <w:pPr>
        <w:widowControl w:val="0"/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57"/>
        <w:rPr>
          <w:rFonts w:ascii="Avenir Book" w:hAnsi="Avenir Book" w:cstheme="majorHAnsi"/>
          <w:bCs/>
          <w:sz w:val="22"/>
          <w:szCs w:val="22"/>
          <w:lang w:val="sv-SE"/>
        </w:rPr>
      </w:pP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Education</w:t>
      </w:r>
      <w:proofErr w:type="spellEnd"/>
      <w:r w:rsidR="00F8102E" w:rsidRPr="007D3242">
        <w:rPr>
          <w:rFonts w:ascii="Avenir Book" w:hAnsi="Avenir Book" w:cstheme="majorHAnsi"/>
          <w:bCs/>
          <w:sz w:val="22"/>
          <w:szCs w:val="22"/>
          <w:lang w:val="sv-SE"/>
        </w:rPr>
        <w:softHyphen/>
      </w:r>
      <w:r w:rsidR="00C6736F">
        <w:rPr>
          <w:rFonts w:ascii="Avenir Book" w:hAnsi="Avenir Book" w:cstheme="majorHAnsi"/>
          <w:bCs/>
          <w:sz w:val="22"/>
          <w:szCs w:val="22"/>
          <w:lang w:val="sv-SE"/>
        </w:rPr>
        <w:t xml:space="preserve"> </w:t>
      </w:r>
      <w:r w:rsidR="00C6736F" w:rsidRPr="00C6736F">
        <w:rPr>
          <w:rFonts w:ascii="Avenir Book" w:hAnsi="Avenir Book" w:cstheme="majorHAnsi"/>
          <w:b/>
          <w:bCs/>
          <w:sz w:val="22"/>
          <w:szCs w:val="22"/>
          <w:lang w:val="sv-SE"/>
        </w:rPr>
        <w:t>and Degrees</w:t>
      </w:r>
      <w:r w:rsidR="00C6736F">
        <w:rPr>
          <w:rFonts w:ascii="Avenir Book" w:hAnsi="Avenir Book" w:cstheme="majorHAnsi"/>
          <w:b/>
          <w:bCs/>
          <w:sz w:val="22"/>
          <w:szCs w:val="22"/>
          <w:lang w:val="sv-SE"/>
        </w:rPr>
        <w:t>_</w:t>
      </w:r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________________________________________________________</w:t>
      </w:r>
      <w:r w:rsidR="00397D1F">
        <w:rPr>
          <w:rFonts w:ascii="Avenir Book" w:hAnsi="Avenir Book" w:cstheme="majorHAnsi"/>
          <w:b/>
          <w:bCs/>
          <w:sz w:val="22"/>
          <w:szCs w:val="22"/>
          <w:lang w:val="sv-SE"/>
        </w:rPr>
        <w:t>_______</w:t>
      </w:r>
    </w:p>
    <w:p w14:paraId="51E25880" w14:textId="37BE2180" w:rsidR="001B4273" w:rsidRPr="007D3242" w:rsidRDefault="00BB7254" w:rsidP="0095136B">
      <w:pPr>
        <w:widowControl w:val="0"/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sz w:val="22"/>
          <w:szCs w:val="22"/>
          <w:lang w:val="sv-SE"/>
        </w:rPr>
      </w:pPr>
      <w:proofErr w:type="gramStart"/>
      <w:r>
        <w:rPr>
          <w:rFonts w:ascii="Avenir Book" w:hAnsi="Avenir Book" w:cstheme="majorHAnsi"/>
          <w:bCs/>
          <w:sz w:val="22"/>
          <w:szCs w:val="22"/>
          <w:lang w:val="sv-SE"/>
        </w:rPr>
        <w:t>11.</w:t>
      </w:r>
      <w:r w:rsidR="001B4273" w:rsidRPr="007D3242">
        <w:rPr>
          <w:rFonts w:ascii="Avenir Book" w:hAnsi="Avenir Book" w:cstheme="majorHAnsi"/>
          <w:bCs/>
          <w:sz w:val="22"/>
          <w:szCs w:val="22"/>
          <w:lang w:val="sv-SE"/>
        </w:rPr>
        <w:t>2019</w:t>
      </w:r>
      <w:proofErr w:type="gramEnd"/>
      <w:r w:rsidR="001B4273" w:rsidRPr="007D3242">
        <w:rPr>
          <w:rFonts w:ascii="Avenir Book" w:hAnsi="Avenir Book" w:cstheme="majorHAnsi"/>
          <w:bCs/>
          <w:sz w:val="22"/>
          <w:szCs w:val="22"/>
          <w:lang w:val="sv-SE"/>
        </w:rPr>
        <w:t xml:space="preserve">. </w:t>
      </w:r>
      <w:r w:rsidR="001B4273" w:rsidRPr="007D3242">
        <w:rPr>
          <w:rFonts w:ascii="Avenir Book" w:hAnsi="Avenir Book" w:cstheme="majorHAnsi"/>
          <w:bCs/>
          <w:sz w:val="22"/>
          <w:szCs w:val="22"/>
          <w:lang w:val="sv-SE"/>
        </w:rPr>
        <w:tab/>
      </w:r>
      <w:r w:rsidR="00736B90">
        <w:rPr>
          <w:rFonts w:ascii="Avenir Book" w:hAnsi="Avenir Book" w:cstheme="majorHAnsi"/>
          <w:bCs/>
          <w:sz w:val="22"/>
          <w:szCs w:val="22"/>
          <w:lang w:val="sv-SE"/>
        </w:rPr>
        <w:t xml:space="preserve">         </w:t>
      </w:r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Docent</w:t>
      </w:r>
      <w:r w:rsidR="001B427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in Biology, Lund University, Sweden</w:t>
      </w:r>
    </w:p>
    <w:p w14:paraId="4609D0BF" w14:textId="3591DA63" w:rsidR="002E7BC6" w:rsidRPr="007D3242" w:rsidRDefault="00BB7254" w:rsidP="0095136B">
      <w:pPr>
        <w:widowControl w:val="0"/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lang w:val="en-US"/>
        </w:rPr>
      </w:pPr>
      <w:proofErr w:type="gramStart"/>
      <w:r>
        <w:rPr>
          <w:rFonts w:ascii="Avenir Book" w:hAnsi="Avenir Book" w:cstheme="majorHAnsi"/>
          <w:bCs/>
          <w:sz w:val="22"/>
          <w:szCs w:val="22"/>
          <w:lang w:val="sv-SE"/>
        </w:rPr>
        <w:t>09.</w:t>
      </w:r>
      <w:r w:rsidR="009F6E8E" w:rsidRPr="007D3242">
        <w:rPr>
          <w:rFonts w:ascii="Avenir Book" w:hAnsi="Avenir Book" w:cstheme="majorHAnsi"/>
          <w:bCs/>
          <w:sz w:val="22"/>
          <w:szCs w:val="22"/>
          <w:lang w:val="sv-SE"/>
        </w:rPr>
        <w:t>2015</w:t>
      </w:r>
      <w:proofErr w:type="gramEnd"/>
      <w:r w:rsidR="00062ED4" w:rsidRPr="007D3242">
        <w:rPr>
          <w:rFonts w:ascii="Avenir Book" w:hAnsi="Avenir Book" w:cstheme="majorHAnsi"/>
          <w:bCs/>
          <w:sz w:val="22"/>
          <w:szCs w:val="22"/>
          <w:lang w:val="sv-SE"/>
        </w:rPr>
        <w:t>.</w:t>
      </w:r>
      <w:r w:rsidR="00EB5D7A">
        <w:rPr>
          <w:rFonts w:ascii="Avenir Book" w:hAnsi="Avenir Book" w:cstheme="majorHAnsi"/>
          <w:bCs/>
          <w:sz w:val="22"/>
          <w:szCs w:val="22"/>
          <w:lang w:val="sv-SE"/>
        </w:rPr>
        <w:tab/>
      </w:r>
      <w:r w:rsidR="00736B90">
        <w:rPr>
          <w:rFonts w:ascii="Avenir Book" w:hAnsi="Avenir Book" w:cstheme="majorHAnsi"/>
          <w:bCs/>
          <w:sz w:val="22"/>
          <w:szCs w:val="22"/>
          <w:lang w:val="sv-SE"/>
        </w:rPr>
        <w:t xml:space="preserve">         </w:t>
      </w:r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Docent</w:t>
      </w:r>
      <w:r w:rsidR="00906135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in</w:t>
      </w:r>
      <w:r w:rsidR="00516718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213DEB" w:rsidRPr="007D3242">
        <w:rPr>
          <w:rFonts w:ascii="Avenir Book" w:hAnsi="Avenir Book" w:cstheme="majorHAnsi"/>
          <w:bCs/>
          <w:sz w:val="22"/>
          <w:szCs w:val="22"/>
          <w:lang w:val="en-US"/>
        </w:rPr>
        <w:t>Eco-</w:t>
      </w:r>
      <w:r w:rsidR="00516718" w:rsidRPr="007D3242">
        <w:rPr>
          <w:rFonts w:ascii="Avenir Book" w:hAnsi="Avenir Book" w:cstheme="majorHAnsi"/>
          <w:bCs/>
          <w:sz w:val="22"/>
          <w:szCs w:val="22"/>
          <w:lang w:val="en-US"/>
        </w:rPr>
        <w:t>Evolutionary Biology</w:t>
      </w:r>
      <w:r w:rsidR="000E7F76" w:rsidRPr="007D3242">
        <w:rPr>
          <w:rFonts w:ascii="Avenir Book" w:hAnsi="Avenir Book" w:cstheme="majorHAnsi"/>
          <w:bCs/>
          <w:sz w:val="22"/>
          <w:szCs w:val="22"/>
          <w:lang w:val="en-US"/>
        </w:rPr>
        <w:t>,</w:t>
      </w:r>
      <w:r w:rsidR="00062ED4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University</w:t>
      </w:r>
      <w:r w:rsidR="00305DA5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of Helsinki</w:t>
      </w:r>
      <w:r w:rsidR="00055185" w:rsidRPr="007D3242">
        <w:rPr>
          <w:rFonts w:ascii="Avenir Book" w:hAnsi="Avenir Book" w:cstheme="majorHAnsi"/>
          <w:bCs/>
          <w:sz w:val="22"/>
          <w:szCs w:val="22"/>
          <w:lang w:val="en-US"/>
        </w:rPr>
        <w:t>, Finland</w:t>
      </w:r>
    </w:p>
    <w:p w14:paraId="0199F6F3" w14:textId="139FE4EC" w:rsidR="002E7BC6" w:rsidRPr="007D3242" w:rsidRDefault="00BB7254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57" w:right="-57" w:firstLine="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08.</w:t>
      </w:r>
      <w:r w:rsidR="0078045D" w:rsidRPr="007D3242">
        <w:rPr>
          <w:rFonts w:ascii="Avenir Book" w:hAnsi="Avenir Book" w:cstheme="majorHAnsi"/>
          <w:sz w:val="22"/>
          <w:szCs w:val="22"/>
          <w:lang w:val="en-US"/>
        </w:rPr>
        <w:t xml:space="preserve">2010. </w:t>
      </w:r>
      <w:r w:rsidR="0078045D"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="00EB5D7A">
        <w:rPr>
          <w:rFonts w:ascii="Avenir Book" w:hAnsi="Avenir Book" w:cstheme="majorHAnsi"/>
          <w:sz w:val="22"/>
          <w:szCs w:val="22"/>
          <w:lang w:val="en-US"/>
        </w:rPr>
        <w:tab/>
      </w:r>
      <w:r w:rsidR="005F5691" w:rsidRPr="007D3242">
        <w:rPr>
          <w:rFonts w:ascii="Avenir Book" w:hAnsi="Avenir Book" w:cstheme="majorHAnsi"/>
          <w:i/>
          <w:sz w:val="22"/>
          <w:szCs w:val="22"/>
          <w:lang w:val="en-US"/>
        </w:rPr>
        <w:t>Ph</w:t>
      </w:r>
      <w:r w:rsidR="000D48CD" w:rsidRPr="007D3242">
        <w:rPr>
          <w:rFonts w:ascii="Avenir Book" w:hAnsi="Avenir Book" w:cstheme="majorHAnsi"/>
          <w:i/>
          <w:sz w:val="22"/>
          <w:szCs w:val="22"/>
          <w:lang w:val="en-US"/>
        </w:rPr>
        <w:t>.</w:t>
      </w:r>
      <w:r w:rsidR="005F5691" w:rsidRPr="007D3242">
        <w:rPr>
          <w:rFonts w:ascii="Avenir Book" w:hAnsi="Avenir Book" w:cstheme="majorHAnsi"/>
          <w:i/>
          <w:sz w:val="22"/>
          <w:szCs w:val="22"/>
          <w:lang w:val="en-US"/>
        </w:rPr>
        <w:t>D</w:t>
      </w:r>
      <w:r w:rsidR="000D48CD" w:rsidRPr="007D3242">
        <w:rPr>
          <w:rFonts w:ascii="Avenir Book" w:hAnsi="Avenir Book" w:cstheme="majorHAnsi"/>
          <w:i/>
          <w:sz w:val="22"/>
          <w:szCs w:val="22"/>
          <w:lang w:val="en-US"/>
        </w:rPr>
        <w:t>.</w:t>
      </w:r>
      <w:r w:rsidR="00516718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r w:rsidR="0078045D" w:rsidRPr="007D3242">
        <w:rPr>
          <w:rFonts w:ascii="Avenir Book" w:hAnsi="Avenir Book" w:cstheme="majorHAnsi"/>
          <w:sz w:val="22"/>
          <w:szCs w:val="22"/>
          <w:lang w:val="en-US"/>
        </w:rPr>
        <w:t>The University of Queensland</w:t>
      </w:r>
      <w:r w:rsidR="002E7BC6" w:rsidRPr="007D3242">
        <w:rPr>
          <w:rFonts w:ascii="Avenir Book" w:hAnsi="Avenir Book" w:cstheme="majorHAnsi"/>
          <w:sz w:val="22"/>
          <w:szCs w:val="22"/>
          <w:lang w:val="en-US"/>
        </w:rPr>
        <w:t>,</w:t>
      </w:r>
      <w:r w:rsidR="0078045D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16240B" w:rsidRPr="007D3242">
        <w:rPr>
          <w:rFonts w:ascii="Avenir Book" w:hAnsi="Avenir Book" w:cstheme="majorHAnsi"/>
          <w:sz w:val="22"/>
          <w:szCs w:val="22"/>
          <w:lang w:val="en-US"/>
        </w:rPr>
        <w:t xml:space="preserve">Brisbane, </w:t>
      </w:r>
      <w:r w:rsidR="0078045D" w:rsidRPr="007D3242">
        <w:rPr>
          <w:rFonts w:ascii="Avenir Book" w:hAnsi="Avenir Book" w:cstheme="majorHAnsi"/>
          <w:sz w:val="22"/>
          <w:szCs w:val="22"/>
          <w:lang w:val="en-US"/>
        </w:rPr>
        <w:t>Australia</w:t>
      </w:r>
    </w:p>
    <w:p w14:paraId="16B3EA40" w14:textId="6E3F9522" w:rsidR="00C6736F" w:rsidRPr="007D3242" w:rsidRDefault="00C6736F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proofErr w:type="spellStart"/>
      <w:r>
        <w:rPr>
          <w:rFonts w:ascii="Avenir Book" w:hAnsi="Avenir Book" w:cstheme="majorHAnsi"/>
          <w:b/>
          <w:bCs/>
          <w:sz w:val="22"/>
          <w:szCs w:val="22"/>
          <w:lang w:val="sv-SE"/>
        </w:rPr>
        <w:t>Language</w:t>
      </w:r>
      <w:proofErr w:type="spellEnd"/>
      <w:r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skills</w:t>
      </w:r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_____________________________________________________________________</w:t>
      </w:r>
      <w:r w:rsidR="0095136B">
        <w:rPr>
          <w:rFonts w:ascii="Avenir Book" w:hAnsi="Avenir Book" w:cstheme="majorHAnsi"/>
          <w:b/>
          <w:bCs/>
          <w:sz w:val="22"/>
          <w:szCs w:val="22"/>
          <w:lang w:val="sv-SE"/>
        </w:rPr>
        <w:t>__</w:t>
      </w:r>
    </w:p>
    <w:p w14:paraId="0F2E672E" w14:textId="77777777" w:rsidR="00C6736F" w:rsidRDefault="00C6736F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sz w:val="22"/>
          <w:szCs w:val="22"/>
          <w:u w:color="FFFFFF"/>
          <w:lang w:val="en-US"/>
        </w:rPr>
        <w:t>French</w:t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  <w:t>Fluent – mother tongue</w:t>
      </w:r>
    </w:p>
    <w:p w14:paraId="0238FF98" w14:textId="77777777" w:rsidR="00C6736F" w:rsidRDefault="00C6736F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English </w:t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  <w:t>Fluent – reading and writing</w:t>
      </w:r>
    </w:p>
    <w:p w14:paraId="5FB22051" w14:textId="77777777" w:rsidR="00C6736F" w:rsidRPr="007D3242" w:rsidRDefault="00C6736F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Finnish </w:t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sz w:val="22"/>
          <w:szCs w:val="22"/>
          <w:u w:color="FFFFFF"/>
          <w:lang w:val="en-US"/>
        </w:rPr>
        <w:tab/>
        <w:t>Basic conversation (level 4 - 2015 - University of Helsinki course levels)</w:t>
      </w:r>
    </w:p>
    <w:p w14:paraId="667B404F" w14:textId="16DE230D" w:rsidR="0016240B" w:rsidRPr="007D3242" w:rsidRDefault="0016240B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Current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position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</w:t>
      </w:r>
      <w:r w:rsidR="00852BA0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_________________________________________________________________</w:t>
      </w:r>
    </w:p>
    <w:p w14:paraId="064A998E" w14:textId="54FE31EE" w:rsidR="00F1601B" w:rsidRPr="007D3242" w:rsidRDefault="00F1601B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20</w:t>
      </w:r>
      <w:r w:rsidR="001B4273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19-24</w:t>
      </w:r>
      <w:r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. </w:t>
      </w:r>
      <w:r w:rsidR="0016240B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ab/>
        <w:t xml:space="preserve">PI </w:t>
      </w:r>
      <w:r w:rsidR="001B4273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–</w:t>
      </w:r>
      <w:r w:rsidR="0016240B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</w:t>
      </w:r>
      <w:r w:rsidR="001B4273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Academy of Finland</w:t>
      </w:r>
      <w:r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Research Fellow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, University</w:t>
      </w:r>
      <w:r w:rsidR="001B427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of Helsinki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r w:rsidR="001B4273" w:rsidRPr="007D3242">
        <w:rPr>
          <w:rFonts w:ascii="Avenir Book" w:hAnsi="Avenir Book" w:cstheme="majorHAnsi"/>
          <w:bCs/>
          <w:sz w:val="22"/>
          <w:szCs w:val="22"/>
          <w:lang w:val="en-US"/>
        </w:rPr>
        <w:t>Finland</w:t>
      </w:r>
    </w:p>
    <w:p w14:paraId="0505EA46" w14:textId="75CAE295" w:rsidR="00F1601B" w:rsidRPr="007D3242" w:rsidRDefault="00397D1F" w:rsidP="0095136B">
      <w:pPr>
        <w:widowControl w:val="0"/>
        <w:tabs>
          <w:tab w:val="left" w:pos="426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57" w:right="-57" w:firstLine="57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F1601B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Symbiosis, Ecology and Evolution, </w:t>
      </w:r>
      <w:r w:rsidR="00FB1711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Microbiology, </w:t>
      </w:r>
      <w:proofErr w:type="spellStart"/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Phylog</w:t>
      </w:r>
      <w:r w:rsidR="00F1601B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enomics</w:t>
      </w:r>
      <w:proofErr w:type="spellEnd"/>
      <w:r w:rsidR="00F1601B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- </w:t>
      </w:r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9</w:t>
      </w:r>
      <w:r w:rsidR="00F1601B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0% research</w:t>
      </w:r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, 10% teaching</w:t>
      </w:r>
    </w:p>
    <w:p w14:paraId="384443FA" w14:textId="42E3E92F" w:rsidR="0016240B" w:rsidRPr="007D3242" w:rsidRDefault="0016240B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Previous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work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experience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</w:t>
      </w:r>
      <w:r w:rsidR="00852BA0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</w:t>
      </w:r>
      <w:r w:rsidR="00C6736F">
        <w:rPr>
          <w:rFonts w:ascii="Avenir Book" w:hAnsi="Avenir Book" w:cstheme="majorHAnsi"/>
          <w:b/>
          <w:bCs/>
          <w:sz w:val="22"/>
          <w:szCs w:val="22"/>
          <w:lang w:val="sv-SE"/>
        </w:rPr>
        <w:t>_</w:t>
      </w:r>
      <w:r w:rsidR="00852BA0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</w:t>
      </w:r>
    </w:p>
    <w:p w14:paraId="5ECCA920" w14:textId="2E94B70A" w:rsidR="001B4273" w:rsidRPr="007D3242" w:rsidRDefault="001B427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2018-</w:t>
      </w:r>
      <w:r w:rsidR="00FC744C" w:rsidRPr="007D3242">
        <w:rPr>
          <w:rFonts w:ascii="Avenir Book" w:hAnsi="Avenir Book" w:cstheme="majorHAnsi"/>
          <w:bCs/>
          <w:sz w:val="22"/>
          <w:szCs w:val="22"/>
          <w:lang w:val="en-US"/>
        </w:rPr>
        <w:t>19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>PI - Marie-Sklodowska Curie Research Fellow, Lund University, Sweden</w:t>
      </w:r>
    </w:p>
    <w:p w14:paraId="6C81110E" w14:textId="681F0E1D" w:rsidR="001B4273" w:rsidRPr="007D3242" w:rsidRDefault="00817E85" w:rsidP="0095136B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57" w:right="-57" w:firstLine="57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Symbiosis, Ecology and Evolution, Phylogenetics, Genomics - 100% research</w:t>
      </w:r>
    </w:p>
    <w:p w14:paraId="14E860D0" w14:textId="0EBD39F9" w:rsidR="00A11A6D" w:rsidRPr="007D3242" w:rsidRDefault="0016240B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57" w:hanging="426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2017-18.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>Senior p</w:t>
      </w:r>
      <w:r w:rsidR="00A11A6D" w:rsidRPr="007D3242">
        <w:rPr>
          <w:rFonts w:ascii="Avenir Book" w:hAnsi="Avenir Book" w:cstheme="majorHAnsi"/>
          <w:bCs/>
          <w:sz w:val="22"/>
          <w:szCs w:val="22"/>
          <w:lang w:val="en-US"/>
        </w:rPr>
        <w:t>ostdoctoral researcher,</w:t>
      </w:r>
      <w:r w:rsidR="00A11A6D" w:rsidRPr="007D3242">
        <w:rPr>
          <w:rFonts w:ascii="Avenir Book" w:hAnsi="Avenir Book" w:cstheme="majorHAnsi"/>
          <w:sz w:val="22"/>
          <w:szCs w:val="22"/>
          <w:lang w:val="en-US"/>
        </w:rPr>
        <w:t xml:space="preserve"> University of Helsinki, Finland</w:t>
      </w:r>
      <w:r w:rsidR="00A11A6D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</w:p>
    <w:p w14:paraId="31D6CB67" w14:textId="0A6D68BF" w:rsidR="00A11A6D" w:rsidRPr="007D3242" w:rsidRDefault="00817E8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right="-57" w:hanging="426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A11A6D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Life-history Evolution, Microbiology – 90% research, 10% teaching</w:t>
      </w:r>
    </w:p>
    <w:p w14:paraId="1845FEF8" w14:textId="0C65AD53" w:rsidR="006B1DC5" w:rsidRPr="007D3242" w:rsidRDefault="005A405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57" w:hanging="426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2013-</w:t>
      </w:r>
      <w:r w:rsidR="00295814" w:rsidRPr="007D3242">
        <w:rPr>
          <w:rFonts w:ascii="Avenir Book" w:hAnsi="Avenir Book" w:cstheme="majorHAnsi"/>
          <w:bCs/>
          <w:sz w:val="22"/>
          <w:szCs w:val="22"/>
          <w:lang w:val="en-US"/>
        </w:rPr>
        <w:t>17</w:t>
      </w:r>
      <w:r w:rsidR="005F5691" w:rsidRPr="007D3242">
        <w:rPr>
          <w:rFonts w:ascii="Avenir Book" w:hAnsi="Avenir Book" w:cstheme="majorHAnsi"/>
          <w:bCs/>
          <w:sz w:val="22"/>
          <w:szCs w:val="22"/>
          <w:lang w:val="en-US"/>
        </w:rPr>
        <w:t>.</w:t>
      </w:r>
      <w:r w:rsidR="005F5691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</w:t>
      </w:r>
      <w:r w:rsidR="002E7BC6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ab/>
      </w:r>
      <w:r w:rsidR="00A11A6D" w:rsidRPr="007D3242">
        <w:rPr>
          <w:rFonts w:ascii="Avenir Book" w:hAnsi="Avenir Book" w:cstheme="majorHAnsi"/>
          <w:bCs/>
          <w:sz w:val="22"/>
          <w:szCs w:val="22"/>
          <w:lang w:val="en-US"/>
        </w:rPr>
        <w:t>PI</w:t>
      </w:r>
      <w:r w:rsidR="0016240B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A11A6D" w:rsidRPr="007D3242">
        <w:rPr>
          <w:rFonts w:ascii="Avenir Book" w:hAnsi="Avenir Book" w:cstheme="majorHAnsi"/>
          <w:bCs/>
          <w:sz w:val="22"/>
          <w:szCs w:val="22"/>
          <w:lang w:val="en-US"/>
        </w:rPr>
        <w:t>-</w:t>
      </w:r>
      <w:r w:rsidR="00A11A6D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</w:t>
      </w:r>
      <w:r w:rsidR="005F5691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Academy of </w:t>
      </w:r>
      <w:r w:rsidR="00467641" w:rsidRPr="007D3242">
        <w:rPr>
          <w:rFonts w:ascii="Avenir Book" w:hAnsi="Avenir Book" w:cstheme="majorHAnsi"/>
          <w:bCs/>
          <w:sz w:val="22"/>
          <w:szCs w:val="22"/>
          <w:lang w:val="en-US"/>
        </w:rPr>
        <w:t>Finl</w:t>
      </w:r>
      <w:r w:rsidR="00C37FF2" w:rsidRPr="007D3242">
        <w:rPr>
          <w:rFonts w:ascii="Avenir Book" w:hAnsi="Avenir Book" w:cstheme="majorHAnsi"/>
          <w:bCs/>
          <w:sz w:val="22"/>
          <w:szCs w:val="22"/>
          <w:lang w:val="en-US"/>
        </w:rPr>
        <w:t>and P</w:t>
      </w:r>
      <w:r w:rsidR="004226D5" w:rsidRPr="007D3242">
        <w:rPr>
          <w:rFonts w:ascii="Avenir Book" w:hAnsi="Avenir Book" w:cstheme="majorHAnsi"/>
          <w:bCs/>
          <w:sz w:val="22"/>
          <w:szCs w:val="22"/>
          <w:lang w:val="en-US"/>
        </w:rPr>
        <w:t>ostdoc</w:t>
      </w:r>
      <w:r w:rsidR="00983553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,</w:t>
      </w:r>
      <w:r w:rsidR="005F5691" w:rsidRPr="007D3242">
        <w:rPr>
          <w:rFonts w:ascii="Avenir Book" w:hAnsi="Avenir Book" w:cstheme="majorHAnsi"/>
          <w:sz w:val="22"/>
          <w:szCs w:val="22"/>
          <w:lang w:val="en-US"/>
        </w:rPr>
        <w:t xml:space="preserve"> University of Helsink</w:t>
      </w:r>
      <w:r w:rsidR="00A571BF" w:rsidRPr="007D3242">
        <w:rPr>
          <w:rFonts w:ascii="Avenir Book" w:hAnsi="Avenir Book" w:cstheme="majorHAnsi"/>
          <w:sz w:val="22"/>
          <w:szCs w:val="22"/>
          <w:lang w:val="en-US"/>
        </w:rPr>
        <w:t xml:space="preserve">i, </w:t>
      </w:r>
      <w:r w:rsidR="003413E1" w:rsidRPr="007D3242">
        <w:rPr>
          <w:rFonts w:ascii="Avenir Book" w:hAnsi="Avenir Book" w:cstheme="majorHAnsi"/>
          <w:sz w:val="22"/>
          <w:szCs w:val="22"/>
          <w:lang w:val="en-US"/>
        </w:rPr>
        <w:t>Finland</w:t>
      </w:r>
    </w:p>
    <w:p w14:paraId="50532DAF" w14:textId="225824AE" w:rsidR="0005379C" w:rsidRPr="007D3242" w:rsidRDefault="00817E8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right="-57" w:hanging="426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05379C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Ecology and Evolution, Symbiosis – 90% research, 10% teaching</w:t>
      </w:r>
    </w:p>
    <w:p w14:paraId="220C7841" w14:textId="77777777" w:rsidR="00983553" w:rsidRPr="007D3242" w:rsidRDefault="005A405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57" w:hanging="426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2010-</w:t>
      </w:r>
      <w:r w:rsidR="005F5691" w:rsidRPr="007D3242">
        <w:rPr>
          <w:rFonts w:ascii="Avenir Book" w:hAnsi="Avenir Book" w:cstheme="majorHAnsi"/>
          <w:bCs/>
          <w:sz w:val="22"/>
          <w:szCs w:val="22"/>
          <w:lang w:val="en-US"/>
        </w:rPr>
        <w:t>13.</w:t>
      </w:r>
      <w:r w:rsidR="005F5691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</w:t>
      </w:r>
      <w:r w:rsidR="002E7BC6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ab/>
      </w:r>
      <w:r w:rsidR="00983553" w:rsidRPr="007D3242">
        <w:rPr>
          <w:rFonts w:ascii="Avenir Book" w:hAnsi="Avenir Book" w:cstheme="majorHAnsi"/>
          <w:bCs/>
          <w:sz w:val="22"/>
          <w:szCs w:val="22"/>
          <w:lang w:val="en-US"/>
        </w:rPr>
        <w:t>Postdoctoral researcher,</w:t>
      </w:r>
      <w:r w:rsidR="009B053E" w:rsidRPr="007D3242">
        <w:rPr>
          <w:rFonts w:ascii="Avenir Book" w:hAnsi="Avenir Book" w:cstheme="majorHAnsi"/>
          <w:sz w:val="22"/>
          <w:szCs w:val="22"/>
          <w:lang w:val="en-US"/>
        </w:rPr>
        <w:t xml:space="preserve"> University of Helsinki</w:t>
      </w:r>
      <w:r w:rsidR="003413E1" w:rsidRPr="007D3242">
        <w:rPr>
          <w:rFonts w:ascii="Avenir Book" w:hAnsi="Avenir Book" w:cstheme="majorHAnsi"/>
          <w:sz w:val="22"/>
          <w:szCs w:val="22"/>
          <w:lang w:val="en-US"/>
        </w:rPr>
        <w:t>, Finland</w:t>
      </w:r>
      <w:r w:rsidR="0009627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</w:p>
    <w:p w14:paraId="536E1BBF" w14:textId="2A83F104" w:rsidR="009B053E" w:rsidRPr="007D3242" w:rsidRDefault="00817E8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right="-57" w:hanging="426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bCs/>
          <w:i/>
          <w:sz w:val="22"/>
          <w:szCs w:val="22"/>
          <w:lang w:val="en-US"/>
        </w:rPr>
        <w:tab/>
      </w:r>
      <w:r w:rsidR="0005379C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Population Ecology and Evolution, Molecular Biology – 90% research, 10% teaching</w:t>
      </w:r>
    </w:p>
    <w:p w14:paraId="422B48D3" w14:textId="1DF83CED" w:rsidR="005F5691" w:rsidRPr="007D3242" w:rsidRDefault="005A405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57" w:hanging="426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>2004-</w:t>
      </w:r>
      <w:r w:rsidR="005F5691" w:rsidRPr="007D3242">
        <w:rPr>
          <w:rFonts w:ascii="Avenir Book" w:hAnsi="Avenir Book" w:cstheme="majorHAnsi"/>
          <w:sz w:val="22"/>
          <w:szCs w:val="22"/>
          <w:lang w:val="en-US"/>
        </w:rPr>
        <w:t xml:space="preserve">07.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="00983553" w:rsidRPr="007D3242">
        <w:rPr>
          <w:rFonts w:ascii="Avenir Book" w:hAnsi="Avenir Book" w:cstheme="majorHAnsi"/>
          <w:sz w:val="22"/>
          <w:szCs w:val="22"/>
          <w:lang w:val="en-US"/>
        </w:rPr>
        <w:t xml:space="preserve">Research assistant, </w:t>
      </w:r>
      <w:r w:rsidR="00F22900" w:rsidRPr="007D3242">
        <w:rPr>
          <w:rFonts w:ascii="Avenir Book" w:hAnsi="Avenir Book" w:cstheme="majorHAnsi"/>
          <w:sz w:val="22"/>
          <w:szCs w:val="22"/>
          <w:lang w:val="en-US"/>
        </w:rPr>
        <w:t>Gump Research station</w:t>
      </w:r>
      <w:r w:rsidR="000E7F76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r w:rsidR="008B610A" w:rsidRPr="007D3242">
        <w:rPr>
          <w:rFonts w:ascii="Avenir Book" w:hAnsi="Avenir Book" w:cstheme="majorHAnsi"/>
          <w:sz w:val="22"/>
          <w:szCs w:val="22"/>
          <w:lang w:val="en-US"/>
        </w:rPr>
        <w:t>French Polynesia</w:t>
      </w:r>
      <w:r w:rsidR="000E7F76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r w:rsidR="00096279" w:rsidRPr="007D3242">
        <w:rPr>
          <w:rFonts w:ascii="Avenir Book" w:hAnsi="Avenir Book" w:cstheme="majorHAnsi"/>
          <w:sz w:val="22"/>
          <w:szCs w:val="22"/>
          <w:lang w:val="en-US"/>
        </w:rPr>
        <w:t>France</w:t>
      </w:r>
    </w:p>
    <w:p w14:paraId="359C638A" w14:textId="22C1FD13" w:rsidR="005F5691" w:rsidRPr="007D3242" w:rsidRDefault="00817E85" w:rsidP="0095136B">
      <w:pPr>
        <w:widowControl w:val="0"/>
        <w:tabs>
          <w:tab w:val="left" w:pos="426"/>
          <w:tab w:val="left" w:pos="8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right="-57" w:hanging="426"/>
        <w:rPr>
          <w:rFonts w:ascii="Avenir Book" w:hAnsi="Avenir Book" w:cstheme="majorHAnsi"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i/>
          <w:sz w:val="22"/>
          <w:szCs w:val="22"/>
          <w:lang w:val="en-US"/>
        </w:rPr>
        <w:tab/>
      </w:r>
      <w:r w:rsidR="00D26CB3">
        <w:rPr>
          <w:rFonts w:ascii="Avenir Book" w:hAnsi="Avenir Book" w:cstheme="majorHAnsi"/>
          <w:i/>
          <w:sz w:val="22"/>
          <w:szCs w:val="22"/>
          <w:lang w:val="en-US"/>
        </w:rPr>
        <w:tab/>
      </w:r>
      <w:r w:rsidR="0005379C" w:rsidRPr="007D3242">
        <w:rPr>
          <w:rFonts w:ascii="Avenir Book" w:hAnsi="Avenir Book" w:cstheme="majorHAnsi"/>
          <w:i/>
          <w:sz w:val="22"/>
          <w:szCs w:val="22"/>
          <w:lang w:val="en-US"/>
        </w:rPr>
        <w:t>Fi</w:t>
      </w:r>
      <w:r w:rsidR="00397D1F">
        <w:rPr>
          <w:rFonts w:ascii="Avenir Book" w:hAnsi="Avenir Book" w:cstheme="majorHAnsi"/>
          <w:i/>
          <w:sz w:val="22"/>
          <w:szCs w:val="22"/>
          <w:lang w:val="en-US"/>
        </w:rPr>
        <w:t>eld</w:t>
      </w:r>
      <w:r w:rsidR="0005379C" w:rsidRPr="007D3242">
        <w:rPr>
          <w:rFonts w:ascii="Avenir Book" w:hAnsi="Avenir Book" w:cstheme="majorHAnsi"/>
          <w:i/>
          <w:sz w:val="22"/>
          <w:szCs w:val="22"/>
          <w:lang w:val="en-US"/>
        </w:rPr>
        <w:t>work, Experiments in semi-natural conditions, Molecular Biology - 100% research</w:t>
      </w:r>
    </w:p>
    <w:p w14:paraId="0BCF2771" w14:textId="463B21B3" w:rsidR="008614C0" w:rsidRPr="007D3242" w:rsidRDefault="0085204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val="single" w:color="FFFFFF"/>
          <w:lang w:val="en-US"/>
        </w:rPr>
      </w:pPr>
      <w:r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Additional m</w:t>
      </w:r>
      <w:r w:rsidR="008614C0"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 xml:space="preserve">obility </w:t>
      </w:r>
      <w:r w:rsidR="00F958FA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period</w:t>
      </w:r>
      <w:r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s</w:t>
      </w:r>
    </w:p>
    <w:p w14:paraId="1FA0D468" w14:textId="6C04C7DB" w:rsidR="001B4273" w:rsidRPr="007D3242" w:rsidRDefault="00903782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color="FFFFFF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2020.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F958FA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Visiting researcher at Lund University, Sweden </w:t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F8102E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(6months)</w:t>
      </w:r>
    </w:p>
    <w:p w14:paraId="2528D9BE" w14:textId="3AA0BFD5" w:rsidR="008614C0" w:rsidRPr="007D3242" w:rsidRDefault="008614C0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color="FFFFFF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2014</w:t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.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 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  <w:t>Visiting researcher at the Portland State University, Oregon, USA</w:t>
      </w:r>
      <w:r w:rsidR="00F8102E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(1month)</w:t>
      </w:r>
    </w:p>
    <w:p w14:paraId="2B3610A3" w14:textId="43EC34E2" w:rsidR="008614C0" w:rsidRPr="007D3242" w:rsidRDefault="00AA317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color="FFFFFF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2013-14</w:t>
      </w:r>
      <w:r w:rsidR="008614C0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. </w:t>
      </w:r>
      <w:r w:rsidR="008614C0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  <w:t xml:space="preserve">Visiting researcher at the Vienna Medical University, Austria </w:t>
      </w:r>
      <w:r w:rsidR="008614C0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F8102E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(2</w:t>
      </w:r>
      <w:r w:rsidR="008614C0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x1month)</w:t>
      </w:r>
    </w:p>
    <w:p w14:paraId="5429030C" w14:textId="6999B33F" w:rsidR="008614C0" w:rsidRPr="007D3242" w:rsidRDefault="008614C0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b/>
          <w:sz w:val="22"/>
          <w:szCs w:val="22"/>
          <w:u w:color="FFFFFF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2009. 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  <w:t xml:space="preserve">Visiting student at the University of Lyon1, CNRS, France </w:t>
      </w:r>
      <w:r w:rsidR="0084179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903782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(3months)</w:t>
      </w:r>
    </w:p>
    <w:p w14:paraId="609BB75A" w14:textId="399299F8" w:rsidR="0016240B" w:rsidRPr="007D3242" w:rsidRDefault="0016240B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Personal research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funding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and grants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</w:t>
      </w:r>
    </w:p>
    <w:p w14:paraId="0886A7B3" w14:textId="77777777" w:rsidR="0016240B" w:rsidRPr="007D3242" w:rsidRDefault="0016240B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u w:val="single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Current funding</w:t>
      </w:r>
    </w:p>
    <w:p w14:paraId="60693986" w14:textId="4D1E3D70" w:rsidR="00EB7E86" w:rsidRPr="007D3242" w:rsidRDefault="00903782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2020.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Bio-Resilience </w:t>
      </w:r>
      <w:proofErr w:type="spellStart"/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H</w:t>
      </w:r>
      <w:r w:rsidR="00817E85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I</w:t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Life</w:t>
      </w:r>
      <w:proofErr w:type="spellEnd"/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Seed grant </w:t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(10,000€, research, PI</w:t>
      </w:r>
      <w:r w:rsidR="000725BE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, 3 Co-</w:t>
      </w:r>
      <w:r w:rsidR="00852043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P</w:t>
      </w:r>
      <w:r w:rsidR="000725BE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Is</w:t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)</w:t>
      </w:r>
    </w:p>
    <w:p w14:paraId="02410CEB" w14:textId="6DE60635" w:rsidR="00EB7E86" w:rsidRPr="007D3242" w:rsidRDefault="0016240B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42" w:right="-57" w:hanging="142"/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201</w:t>
      </w:r>
      <w:r w:rsidR="00771A1E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9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-2</w:t>
      </w:r>
      <w:r w:rsidR="00771A1E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4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.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71A1E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Academy of Finland Research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Fellowship </w:t>
      </w:r>
      <w:r w:rsidR="006D0A3B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</w:t>
      </w:r>
      <w:r w:rsidR="00771A1E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4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86,000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€, </w:t>
      </w:r>
      <w:r w:rsidR="00316681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research, 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PI)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</w:t>
      </w:r>
    </w:p>
    <w:p w14:paraId="0B470952" w14:textId="42C46408" w:rsidR="0016240B" w:rsidRPr="007D3242" w:rsidRDefault="001E1A3B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u w:val="single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Main p</w:t>
      </w:r>
      <w:r w:rsidR="0016240B"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 xml:space="preserve">ast grants </w:t>
      </w:r>
    </w:p>
    <w:p w14:paraId="5560E2A7" w14:textId="1D4C51F5" w:rsidR="001B4273" w:rsidRPr="007D3242" w:rsidRDefault="00903782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2019.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D3A8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FORMAS early </w:t>
      </w:r>
      <w:r w:rsidR="00817E85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Career</w:t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Researcher Grant</w:t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</w:t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</w:t>
      </w:r>
      <w:r w:rsidR="00852043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declined)</w:t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</w:t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D3A8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</w:t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200,000</w:t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€, research, PI</w:t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)</w:t>
      </w:r>
    </w:p>
    <w:p w14:paraId="7F9DFAE1" w14:textId="26FCC52F" w:rsidR="001B4273" w:rsidRPr="007D3242" w:rsidRDefault="00903782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2019.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D3A8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Knut and Alice Wallenberg Foundation</w:t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7D3A8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1B4273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(2,000</w:t>
      </w:r>
      <w:r w:rsidR="001B4273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€, teaching)</w:t>
      </w:r>
    </w:p>
    <w:p w14:paraId="41BCE3E1" w14:textId="4D4359B9" w:rsidR="00771A1E" w:rsidRPr="007D3242" w:rsidRDefault="00771A1E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2018-20.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  <w:t xml:space="preserve">Marie Sklodowska-Curie Individual Fellowship 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(186,000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€, research, PI)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</w:t>
      </w:r>
    </w:p>
    <w:p w14:paraId="67387EBD" w14:textId="046AFE17" w:rsidR="00AB4064" w:rsidRPr="007D3242" w:rsidRDefault="00AB4064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sz w:val="22"/>
          <w:szCs w:val="22"/>
          <w:u w:color="FFFFFF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2013-17.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Academy of Finland Postdoc Grant </w:t>
      </w:r>
      <w:r w:rsidR="008D5A92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8D5A92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8D5A92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="00903782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(302,000€, </w:t>
      </w:r>
      <w:r w:rsidR="00316681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research, 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PI)</w:t>
      </w:r>
    </w:p>
    <w:p w14:paraId="7D6301EE" w14:textId="48846269" w:rsidR="00AB4064" w:rsidRPr="007D3242" w:rsidRDefault="00AB4064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lastRenderedPageBreak/>
        <w:t>2014-17.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proofErr w:type="spellStart"/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Erkko</w:t>
      </w:r>
      <w:proofErr w:type="spellEnd"/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Foundation Grant </w:t>
      </w:r>
      <w:r w:rsidR="008D5A9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8D5A9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8D5A9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8D5A9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8D5A9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>(350,000</w:t>
      </w:r>
      <w:r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€</w:t>
      </w:r>
      <w:r w:rsidR="00316681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, research,</w:t>
      </w:r>
      <w:r w:rsidRPr="007D3242">
        <w:rPr>
          <w:rFonts w:ascii="Avenir Book" w:hAnsi="Avenir Book" w:cstheme="majorHAnsi"/>
          <w:color w:val="000000" w:themeColor="text1"/>
          <w:sz w:val="22"/>
          <w:szCs w:val="22"/>
          <w:lang w:val="en-US"/>
        </w:rPr>
        <w:t xml:space="preserve"> 5 PIs)</w:t>
      </w:r>
    </w:p>
    <w:p w14:paraId="5A4E0F88" w14:textId="170487E5" w:rsidR="00AB4064" w:rsidRPr="007D3242" w:rsidRDefault="00903782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2016.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A8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AB4064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Ella &amp; Georg </w:t>
      </w:r>
      <w:proofErr w:type="spellStart"/>
      <w:r w:rsidR="00AB4064" w:rsidRPr="007D3242">
        <w:rPr>
          <w:rFonts w:ascii="Avenir Book" w:hAnsi="Avenir Book" w:cstheme="majorHAnsi"/>
          <w:bCs/>
          <w:sz w:val="22"/>
          <w:szCs w:val="22"/>
          <w:lang w:val="en-US"/>
        </w:rPr>
        <w:t>Ehrnrooth</w:t>
      </w:r>
      <w:proofErr w:type="spellEnd"/>
      <w:r w:rsidR="00AB4064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Foundation Grant </w:t>
      </w:r>
      <w:r w:rsidR="008D5A92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8D5A92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A8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AB4064" w:rsidRPr="007D3242">
        <w:rPr>
          <w:rFonts w:ascii="Avenir Book" w:hAnsi="Avenir Book" w:cstheme="majorHAnsi"/>
          <w:bCs/>
          <w:sz w:val="22"/>
          <w:szCs w:val="22"/>
          <w:lang w:val="en-US"/>
        </w:rPr>
        <w:t>(5,000</w:t>
      </w:r>
      <w:r w:rsidR="007D3242">
        <w:rPr>
          <w:rFonts w:ascii="Avenir Book" w:hAnsi="Avenir Book" w:cstheme="majorHAnsi"/>
          <w:sz w:val="22"/>
          <w:szCs w:val="22"/>
          <w:u w:color="FFFFFF"/>
          <w:lang w:val="en-US"/>
        </w:rPr>
        <w:t>€,</w:t>
      </w:r>
      <w:r w:rsidR="00AB4064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 conference</w:t>
      </w:r>
      <w:r w:rsidR="00681335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 xml:space="preserve"> org</w:t>
      </w:r>
      <w:r w:rsidR="007D3242">
        <w:rPr>
          <w:rFonts w:ascii="Avenir Book" w:hAnsi="Avenir Book" w:cstheme="majorHAnsi"/>
          <w:sz w:val="22"/>
          <w:szCs w:val="22"/>
          <w:u w:color="FFFFFF"/>
          <w:lang w:val="en-US"/>
        </w:rPr>
        <w:t>anization</w:t>
      </w:r>
      <w:r w:rsidR="00AB4064" w:rsidRPr="007D3242">
        <w:rPr>
          <w:rFonts w:ascii="Avenir Book" w:hAnsi="Avenir Book" w:cstheme="majorHAnsi"/>
          <w:sz w:val="22"/>
          <w:szCs w:val="22"/>
          <w:u w:color="FFFFFF"/>
          <w:lang w:val="en-US"/>
        </w:rPr>
        <w:t>)</w:t>
      </w:r>
    </w:p>
    <w:p w14:paraId="57AAF4C7" w14:textId="21B97CCF" w:rsidR="00AB4064" w:rsidRPr="007D3242" w:rsidRDefault="00AB4064" w:rsidP="0095136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b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2007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>-1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>5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>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Research grants and scholarships -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The Genetic Society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Sigma Xi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>, NSF,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>The University of Queensland, The University of Helsinki</w:t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proofErr w:type="spellStart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Societas</w:t>
      </w:r>
      <w:proofErr w:type="spellEnd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proofErr w:type="spellStart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Entomologica</w:t>
      </w:r>
      <w:proofErr w:type="spellEnd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Otto A. </w:t>
      </w:r>
      <w:proofErr w:type="spellStart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Malms</w:t>
      </w:r>
      <w:proofErr w:type="spellEnd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proofErr w:type="spellStart"/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Donationfond</w:t>
      </w:r>
      <w:proofErr w:type="spellEnd"/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>, EMBO short-term Fellow</w:t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397D1F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(total </w:t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≈5</w:t>
      </w:r>
      <w:r w:rsidR="00CB406C" w:rsidRPr="007D3242">
        <w:rPr>
          <w:rFonts w:ascii="Avenir Book" w:hAnsi="Avenir Book" w:cstheme="majorHAnsi"/>
          <w:bCs/>
          <w:sz w:val="22"/>
          <w:szCs w:val="22"/>
          <w:lang w:val="en-US"/>
        </w:rPr>
        <w:t>7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>,000€)</w:t>
      </w:r>
    </w:p>
    <w:p w14:paraId="0672C970" w14:textId="6185DAE5" w:rsidR="00C6736F" w:rsidRDefault="00C6736F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r>
        <w:rPr>
          <w:rFonts w:ascii="Avenir Book" w:hAnsi="Avenir Book" w:cstheme="majorHAnsi"/>
          <w:b/>
          <w:bCs/>
          <w:sz w:val="22"/>
          <w:szCs w:val="22"/>
          <w:lang w:val="sv-SE"/>
        </w:rPr>
        <w:t>Research output_____________________________________________________________________</w:t>
      </w:r>
    </w:p>
    <w:p w14:paraId="65BC0911" w14:textId="0F42DB36" w:rsidR="00C6736F" w:rsidRPr="007D3242" w:rsidRDefault="00C6736F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I have published 3</w:t>
      </w:r>
      <w:r w:rsidR="009837EC">
        <w:rPr>
          <w:rStyle w:val="style12"/>
          <w:rFonts w:ascii="Avenir Book" w:hAnsi="Avenir Book" w:cstheme="majorHAnsi"/>
          <w:sz w:val="22"/>
          <w:szCs w:val="22"/>
          <w:lang w:val="en-US"/>
        </w:rPr>
        <w:t>0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peer-reviewed publications (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and </w:t>
      </w:r>
      <w:r w:rsidR="009837EC">
        <w:rPr>
          <w:rFonts w:ascii="Avenir Book" w:hAnsi="Avenir Book" w:cstheme="majorHAnsi"/>
          <w:bCs/>
          <w:sz w:val="22"/>
          <w:szCs w:val="22"/>
          <w:lang w:val="en-US"/>
        </w:rPr>
        <w:t>four</w:t>
      </w:r>
      <w:r w:rsidR="00FA073D">
        <w:rPr>
          <w:rFonts w:ascii="Avenir Book" w:hAnsi="Avenir Book" w:cstheme="majorHAnsi"/>
          <w:bCs/>
          <w:sz w:val="22"/>
          <w:szCs w:val="22"/>
          <w:lang w:val="en-US"/>
        </w:rPr>
        <w:t xml:space="preserve"> preprints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). </w:t>
      </w:r>
    </w:p>
    <w:p w14:paraId="2E61D641" w14:textId="769A9FC5" w:rsidR="00C6736F" w:rsidRPr="00C6736F" w:rsidRDefault="00C6736F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Total number of citations: </w:t>
      </w:r>
      <w:r w:rsidR="000A7752">
        <w:rPr>
          <w:rStyle w:val="style12"/>
          <w:rFonts w:ascii="Avenir Book" w:hAnsi="Avenir Book" w:cstheme="majorHAnsi"/>
          <w:sz w:val="22"/>
          <w:szCs w:val="22"/>
          <w:lang w:val="en-US"/>
        </w:rPr>
        <w:t>1075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and H-index = </w:t>
      </w:r>
      <w:r w:rsidR="009837EC">
        <w:rPr>
          <w:rStyle w:val="style12"/>
          <w:rFonts w:ascii="Avenir Book" w:hAnsi="Avenir Book" w:cstheme="majorHAnsi"/>
          <w:sz w:val="22"/>
          <w:szCs w:val="22"/>
          <w:lang w:val="en-US"/>
        </w:rPr>
        <w:t>16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(source: </w:t>
      </w:r>
      <w:r w:rsidRPr="007D3242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Google Scholar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)</w:t>
      </w:r>
      <w:r w:rsidR="009837EC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(Full list provided below)</w:t>
      </w:r>
    </w:p>
    <w:p w14:paraId="65D31515" w14:textId="56FDBD26" w:rsidR="00F34540" w:rsidRPr="007D3242" w:rsidRDefault="00814E46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r>
        <w:rPr>
          <w:rFonts w:ascii="Avenir Book" w:hAnsi="Avenir Book" w:cstheme="majorHAnsi"/>
          <w:b/>
          <w:bCs/>
          <w:sz w:val="22"/>
          <w:szCs w:val="22"/>
          <w:lang w:val="sv-SE"/>
        </w:rPr>
        <w:t>S</w:t>
      </w:r>
      <w:r w:rsidR="00F34540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upervision experience</w:t>
      </w:r>
      <w:r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</w:t>
      </w:r>
    </w:p>
    <w:p w14:paraId="682CF585" w14:textId="26AE8708" w:rsidR="001B4273" w:rsidRDefault="001B4273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proofErr w:type="gramStart"/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2019-23</w:t>
      </w:r>
      <w:proofErr w:type="gramEnd"/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.</w:t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lang w:val="sv-SE"/>
        </w:rPr>
        <w:t xml:space="preserve">C. </w:t>
      </w:r>
      <w:proofErr w:type="spellStart"/>
      <w:r w:rsidRPr="007D3242">
        <w:rPr>
          <w:rFonts w:ascii="Avenir Book" w:hAnsi="Avenir Book" w:cstheme="majorHAnsi"/>
          <w:bCs/>
          <w:i/>
          <w:sz w:val="22"/>
          <w:szCs w:val="22"/>
          <w:lang w:val="sv-SE"/>
        </w:rPr>
        <w:t>Beldado</w:t>
      </w:r>
      <w:proofErr w:type="spellEnd"/>
      <w:r w:rsidRPr="007D3242">
        <w:rPr>
          <w:rFonts w:ascii="Avenir Book" w:hAnsi="Avenir Book" w:cstheme="majorHAnsi"/>
          <w:bCs/>
          <w:i/>
          <w:sz w:val="22"/>
          <w:szCs w:val="22"/>
          <w:lang w:val="sv-SE"/>
        </w:rPr>
        <w:t xml:space="preserve"> 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sv-SE"/>
        </w:rPr>
        <w:t>-</w:t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 xml:space="preserve"> </w:t>
      </w:r>
      <w:r w:rsidRPr="00C463F3">
        <w:rPr>
          <w:rFonts w:ascii="Avenir Book" w:hAnsi="Avenir Book" w:cstheme="majorHAnsi"/>
          <w:b/>
          <w:sz w:val="22"/>
          <w:szCs w:val="22"/>
          <w:lang w:val="sv-SE"/>
        </w:rPr>
        <w:t>P</w:t>
      </w:r>
      <w:r w:rsidR="00D51D9C" w:rsidRPr="00C463F3">
        <w:rPr>
          <w:rFonts w:ascii="Avenir Book" w:hAnsi="Avenir Book" w:cstheme="majorHAnsi"/>
          <w:b/>
          <w:sz w:val="22"/>
          <w:szCs w:val="22"/>
          <w:lang w:val="sv-SE"/>
        </w:rPr>
        <w:t>h</w:t>
      </w:r>
      <w:r w:rsidRPr="00C463F3">
        <w:rPr>
          <w:rFonts w:ascii="Avenir Book" w:hAnsi="Avenir Book" w:cstheme="majorHAnsi"/>
          <w:b/>
          <w:sz w:val="22"/>
          <w:szCs w:val="22"/>
          <w:lang w:val="sv-SE"/>
        </w:rPr>
        <w:t>D</w:t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 xml:space="preserve"> 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sv-SE"/>
        </w:rPr>
        <w:t>-</w:t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 xml:space="preserve"> University </w:t>
      </w:r>
      <w:proofErr w:type="spellStart"/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of</w:t>
      </w:r>
      <w:proofErr w:type="spellEnd"/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H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sv-SE"/>
        </w:rPr>
        <w:t>e</w:t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lsinki</w:t>
      </w:r>
      <w:proofErr w:type="spellEnd"/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, Finland</w:t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ab/>
      </w:r>
      <w:r w:rsidR="00F8102E" w:rsidRPr="007D3242">
        <w:rPr>
          <w:rFonts w:ascii="Avenir Book" w:hAnsi="Avenir Book" w:cstheme="majorHAnsi"/>
          <w:bCs/>
          <w:sz w:val="22"/>
          <w:szCs w:val="22"/>
          <w:lang w:val="sv-SE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sv-SE"/>
        </w:rPr>
        <w:t>(</w:t>
      </w:r>
      <w:r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Role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: Supervisor)</w:t>
      </w:r>
    </w:p>
    <w:p w14:paraId="107F15BA" w14:textId="743614ED" w:rsidR="00137475" w:rsidRPr="00137475" w:rsidRDefault="00137475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2019-22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137475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T. Giovanni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- </w:t>
      </w:r>
      <w:r w:rsidRPr="00137475">
        <w:rPr>
          <w:rFonts w:ascii="Avenir Book" w:hAnsi="Avenir Book" w:cstheme="majorHAnsi"/>
          <w:b/>
          <w:sz w:val="22"/>
          <w:szCs w:val="22"/>
          <w:lang w:val="en-US"/>
        </w:rPr>
        <w:t>PhD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- University of Yaoundé1, Cameroon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(Co-supervisor)</w:t>
      </w:r>
    </w:p>
    <w:p w14:paraId="71545EEE" w14:textId="06644E7D" w:rsidR="00C463F3" w:rsidRDefault="00C463F3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2020-21.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C463F3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U.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proofErr w:type="spellStart"/>
      <w:r w:rsidRPr="00C463F3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Rezola</w:t>
      </w:r>
      <w:proofErr w:type="spellEnd"/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&amp; </w:t>
      </w:r>
      <w:r w:rsidRPr="00C463F3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 xml:space="preserve">J. </w:t>
      </w:r>
      <w:proofErr w:type="spellStart"/>
      <w:r w:rsidRPr="00C463F3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Malmberg</w:t>
      </w:r>
      <w:proofErr w:type="spellEnd"/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- </w:t>
      </w:r>
      <w:r w:rsidRPr="00C463F3">
        <w:rPr>
          <w:rFonts w:ascii="Avenir Book" w:hAnsi="Avenir Book" w:cstheme="majorHAnsi"/>
          <w:b/>
          <w:sz w:val="22"/>
          <w:szCs w:val="22"/>
          <w:lang w:val="en-US"/>
        </w:rPr>
        <w:t>Masters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- University of Helsinki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(Supervisor)</w:t>
      </w:r>
    </w:p>
    <w:p w14:paraId="65C1BAF2" w14:textId="45F48A72" w:rsidR="00C463F3" w:rsidRDefault="00C463F3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2020.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C463F3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M. Englund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- </w:t>
      </w:r>
      <w:r w:rsidRPr="00C463F3">
        <w:rPr>
          <w:rFonts w:ascii="Avenir Book" w:hAnsi="Avenir Book" w:cstheme="majorHAnsi"/>
          <w:b/>
          <w:sz w:val="22"/>
          <w:szCs w:val="22"/>
          <w:lang w:val="en-US"/>
        </w:rPr>
        <w:t>Bachelor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137475">
        <w:rPr>
          <w:rFonts w:ascii="Avenir Book" w:hAnsi="Avenir Book" w:cstheme="majorHAnsi"/>
          <w:bCs/>
          <w:sz w:val="22"/>
          <w:szCs w:val="22"/>
          <w:lang w:val="en-US"/>
        </w:rPr>
        <w:t>-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University of Helsinki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(Supervisor)</w:t>
      </w:r>
    </w:p>
    <w:p w14:paraId="3F00220D" w14:textId="3823E992" w:rsidR="00B71100" w:rsidRPr="007D3242" w:rsidRDefault="00B71100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</w:t>
      </w:r>
      <w:r w:rsidR="001B4273" w:rsidRPr="007D3242">
        <w:rPr>
          <w:rFonts w:ascii="Avenir Book" w:hAnsi="Avenir Book" w:cstheme="majorHAnsi"/>
          <w:bCs/>
          <w:sz w:val="22"/>
          <w:szCs w:val="22"/>
          <w:lang w:val="en-US"/>
        </w:rPr>
        <w:t>9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-20.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1B427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C. Martel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817E85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&amp; </w:t>
      </w:r>
      <w:r w:rsidR="00817E85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J. Deng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817E85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- </w:t>
      </w:r>
      <w:r w:rsidRPr="00C463F3">
        <w:rPr>
          <w:rFonts w:ascii="Avenir Book" w:hAnsi="Avenir Book" w:cstheme="majorHAnsi"/>
          <w:b/>
          <w:sz w:val="22"/>
          <w:szCs w:val="22"/>
          <w:lang w:val="en-US"/>
        </w:rPr>
        <w:t>Master</w:t>
      </w:r>
      <w:r w:rsidR="00817E85" w:rsidRPr="00C463F3">
        <w:rPr>
          <w:rFonts w:ascii="Avenir Book" w:hAnsi="Avenir Book" w:cstheme="majorHAnsi"/>
          <w:b/>
          <w:sz w:val="22"/>
          <w:szCs w:val="22"/>
          <w:lang w:val="en-US"/>
        </w:rPr>
        <w:t>s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>-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Lund University, Sweden   </w:t>
      </w:r>
      <w:r w:rsidR="00903782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(Supervisor)</w:t>
      </w:r>
    </w:p>
    <w:p w14:paraId="284FFB43" w14:textId="5C944D40" w:rsidR="00D51D9C" w:rsidRPr="007D3242" w:rsidRDefault="00D51D9C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2018.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I. Bengzon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- </w:t>
      </w:r>
      <w:r w:rsidRPr="00C463F3">
        <w:rPr>
          <w:rFonts w:ascii="Avenir Book" w:hAnsi="Avenir Book" w:cstheme="majorHAnsi"/>
          <w:b/>
          <w:sz w:val="22"/>
          <w:szCs w:val="22"/>
          <w:lang w:val="en-US"/>
        </w:rPr>
        <w:t>Bachelor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- Lund University</w:t>
      </w:r>
      <w:r w:rsidR="00C463F3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C463F3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>(Supervisor)</w:t>
      </w:r>
    </w:p>
    <w:p w14:paraId="03272C69" w14:textId="1A7F6E91" w:rsidR="00B71100" w:rsidRPr="007D3242" w:rsidRDefault="00B71100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2013-17.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A. Truitt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A2134D" w:rsidRPr="007D3242">
        <w:rPr>
          <w:rFonts w:ascii="Avenir Book" w:hAnsi="Avenir Book" w:cstheme="majorHAnsi"/>
          <w:bCs/>
          <w:sz w:val="22"/>
          <w:szCs w:val="22"/>
          <w:lang w:val="en-US"/>
        </w:rPr>
        <w:t>–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Pr="00C463F3">
        <w:rPr>
          <w:rFonts w:ascii="Avenir Book" w:hAnsi="Avenir Book" w:cstheme="majorHAnsi"/>
          <w:b/>
          <w:sz w:val="22"/>
          <w:szCs w:val="22"/>
          <w:lang w:val="en-US"/>
        </w:rPr>
        <w:t>PhD</w:t>
      </w:r>
      <w:r w:rsidR="00A2134D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- Portland State University, USA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C463F3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(Co-Supervisor) </w:t>
      </w:r>
    </w:p>
    <w:p w14:paraId="10DF69E6" w14:textId="2D514193" w:rsidR="00B71100" w:rsidRPr="007D3242" w:rsidRDefault="00B71100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2017.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M. </w:t>
      </w:r>
      <w:proofErr w:type="spellStart"/>
      <w:r w:rsidRPr="007D3242">
        <w:rPr>
          <w:rFonts w:ascii="Avenir Book" w:hAnsi="Avenir Book" w:cstheme="majorHAnsi"/>
          <w:i/>
          <w:color w:val="000000"/>
          <w:sz w:val="22"/>
          <w:szCs w:val="22"/>
          <w:lang w:val="en-US"/>
        </w:rPr>
        <w:t>Lähteenaro</w:t>
      </w:r>
      <w:proofErr w:type="spellEnd"/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-</w:t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</w:t>
      </w:r>
      <w:r w:rsidR="00137475">
        <w:rPr>
          <w:rFonts w:ascii="Avenir Book" w:hAnsi="Avenir Book" w:cstheme="majorHAnsi"/>
          <w:b/>
          <w:sz w:val="22"/>
          <w:szCs w:val="22"/>
          <w:lang w:val="en-US"/>
        </w:rPr>
        <w:t>Bachelor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- University of Helsinki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A4086E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(Supervisor)</w:t>
      </w:r>
    </w:p>
    <w:p w14:paraId="0602033C" w14:textId="35C00C8B" w:rsidR="00B71100" w:rsidRPr="007D3242" w:rsidRDefault="00B71100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2016.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M. </w:t>
      </w:r>
      <w:proofErr w:type="spellStart"/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Kohonen</w:t>
      </w:r>
      <w:proofErr w:type="spellEnd"/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-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137475">
        <w:rPr>
          <w:rFonts w:ascii="Avenir Book" w:hAnsi="Avenir Book" w:cstheme="majorHAnsi"/>
          <w:b/>
          <w:sz w:val="22"/>
          <w:szCs w:val="22"/>
          <w:lang w:val="en-US"/>
        </w:rPr>
        <w:t>Bachelor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- University of Helsinki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>(Supervisor)</w:t>
      </w:r>
    </w:p>
    <w:p w14:paraId="33943369" w14:textId="77777777" w:rsidR="00814E46" w:rsidRDefault="00B71100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2015.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S. </w:t>
      </w:r>
      <w:proofErr w:type="spellStart"/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Kadali</w:t>
      </w:r>
      <w:proofErr w:type="spellEnd"/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- </w:t>
      </w:r>
      <w:r w:rsidRPr="00C463F3">
        <w:rPr>
          <w:rFonts w:ascii="Avenir Book" w:hAnsi="Avenir Book" w:cstheme="majorHAnsi"/>
          <w:b/>
          <w:sz w:val="22"/>
          <w:szCs w:val="22"/>
          <w:lang w:val="en-US"/>
        </w:rPr>
        <w:t>Master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- University of Helsinki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>(Co-supervisor)</w:t>
      </w:r>
    </w:p>
    <w:p w14:paraId="288AA329" w14:textId="77777777" w:rsidR="00814E46" w:rsidRDefault="00814E46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</w:p>
    <w:p w14:paraId="1C1FE633" w14:textId="57851BDC" w:rsidR="00814E46" w:rsidRDefault="00814E46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2021-23.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Unknown – </w:t>
      </w:r>
      <w:r w:rsidRPr="00814E46">
        <w:rPr>
          <w:rFonts w:ascii="Avenir Book" w:hAnsi="Avenir Book" w:cstheme="majorHAnsi"/>
          <w:b/>
          <w:sz w:val="22"/>
          <w:szCs w:val="22"/>
          <w:lang w:val="en-US"/>
        </w:rPr>
        <w:t>Postdoc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– University of Helsinki, Finland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(Adviser)</w:t>
      </w:r>
    </w:p>
    <w:p w14:paraId="350EDC20" w14:textId="37820805" w:rsidR="00814E46" w:rsidRDefault="00814E46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2020.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814E46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 xml:space="preserve">D. </w:t>
      </w:r>
      <w:proofErr w:type="spellStart"/>
      <w:r w:rsidRPr="00814E46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Blande</w:t>
      </w:r>
      <w:proofErr w:type="spellEnd"/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– </w:t>
      </w:r>
      <w:r w:rsidRPr="00814E46">
        <w:rPr>
          <w:rFonts w:ascii="Avenir Book" w:hAnsi="Avenir Book" w:cstheme="majorHAnsi"/>
          <w:b/>
          <w:sz w:val="22"/>
          <w:szCs w:val="22"/>
          <w:lang w:val="en-US"/>
        </w:rPr>
        <w:t>Postdoc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– University of Helsinki, Finland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(Adviser)</w:t>
      </w:r>
    </w:p>
    <w:p w14:paraId="127A69C2" w14:textId="0AAA25C3" w:rsidR="00814E46" w:rsidRPr="007D3242" w:rsidRDefault="00814E46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2020. 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814E46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 xml:space="preserve">U. </w:t>
      </w:r>
      <w:proofErr w:type="spellStart"/>
      <w:r w:rsidRPr="00814E46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Rezola</w:t>
      </w:r>
      <w:proofErr w:type="spellEnd"/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– </w:t>
      </w:r>
      <w:r w:rsidRPr="00814E46">
        <w:rPr>
          <w:rFonts w:ascii="Avenir Book" w:hAnsi="Avenir Book" w:cstheme="majorHAnsi"/>
          <w:b/>
          <w:sz w:val="22"/>
          <w:szCs w:val="22"/>
          <w:lang w:val="en-US"/>
        </w:rPr>
        <w:t>Research Assistant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– University of Helsinki, Finland </w:t>
      </w:r>
    </w:p>
    <w:p w14:paraId="4EE24483" w14:textId="1C4B2B7C" w:rsidR="00E74C6F" w:rsidRPr="007D3242" w:rsidRDefault="00E74C6F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Teaching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experience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______________________________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__________________________________</w:t>
      </w:r>
    </w:p>
    <w:p w14:paraId="2ADA809E" w14:textId="3ABF586C" w:rsidR="007D222C" w:rsidRDefault="007D222C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2020.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Teaching assistant, Evolutionary Biology, University of Helsinki (Master)</w:t>
      </w:r>
    </w:p>
    <w:p w14:paraId="7E836419" w14:textId="7AD3CFDE" w:rsidR="001B4273" w:rsidRPr="007D3242" w:rsidRDefault="001B4273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</w:t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19-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>Lecturer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Molecular Ecology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, Lund University</w:t>
      </w:r>
      <w:r w:rsidR="007105B4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D11A4D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EB7E86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(Bachelor)</w:t>
      </w:r>
    </w:p>
    <w:p w14:paraId="15527A61" w14:textId="2B656400" w:rsidR="001B4273" w:rsidRPr="007D3242" w:rsidRDefault="001B4273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2019.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7D222C">
        <w:rPr>
          <w:rFonts w:ascii="Avenir Book" w:hAnsi="Avenir Book" w:cstheme="majorHAnsi"/>
          <w:bCs/>
          <w:sz w:val="22"/>
          <w:szCs w:val="22"/>
          <w:lang w:val="en-US"/>
        </w:rPr>
        <w:t>Course coordinator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, Insect Symbiosis, University of Yaoundé1, Cameroon</w:t>
      </w:r>
      <w:r w:rsidR="007D222C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(Master/PhD)</w:t>
      </w:r>
    </w:p>
    <w:p w14:paraId="1BB3B8EB" w14:textId="215472C9" w:rsidR="00E74C6F" w:rsidRPr="007D3242" w:rsidRDefault="00E74C6F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2012-17.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Lecturer,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Conservation biology,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University of Helsinki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(Master)</w:t>
      </w:r>
    </w:p>
    <w:p w14:paraId="58C9CDB6" w14:textId="064F7587" w:rsidR="00E74C6F" w:rsidRPr="007D3242" w:rsidRDefault="00E74C6F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2014-16.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Lecturer, </w:t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Molecular Ecology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, University of Helsinki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A4086E"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(Master)</w:t>
      </w:r>
    </w:p>
    <w:p w14:paraId="50E59DC0" w14:textId="5E6959BC" w:rsidR="00E74C6F" w:rsidRPr="007D3242" w:rsidRDefault="00E74C6F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2012-13.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Course coordinator, </w:t>
      </w:r>
      <w:r w:rsidR="00D11A4D" w:rsidRPr="007D3242">
        <w:rPr>
          <w:rFonts w:ascii="Avenir Book" w:hAnsi="Avenir Book" w:cstheme="majorHAnsi"/>
          <w:i/>
          <w:sz w:val="22"/>
          <w:szCs w:val="22"/>
          <w:lang w:val="en-US"/>
        </w:rPr>
        <w:t>Population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 biology,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University of Helsinki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(Master)</w:t>
      </w:r>
    </w:p>
    <w:p w14:paraId="13E1B867" w14:textId="2F15D1EA" w:rsidR="00E74C6F" w:rsidRPr="007D3242" w:rsidRDefault="00E74C6F" w:rsidP="0095136B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2010-13.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="00D11A4D" w:rsidRPr="007D3242">
        <w:rPr>
          <w:rFonts w:ascii="Avenir Book" w:hAnsi="Avenir Book" w:cstheme="majorHAnsi"/>
          <w:sz w:val="22"/>
          <w:szCs w:val="22"/>
          <w:lang w:val="en-US"/>
        </w:rPr>
        <w:t>Lecturer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Conservation biology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, University of Helsinki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  <w:t>(Master)</w:t>
      </w:r>
    </w:p>
    <w:p w14:paraId="0C8B0D98" w14:textId="77777777" w:rsidR="00D51D9C" w:rsidRPr="007D3242" w:rsidRDefault="00E74C6F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42" w:right="-57" w:hanging="142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2008-10.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ab/>
        <w:t xml:space="preserve">Tutor,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Field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Ecology</w:t>
      </w:r>
      <w:r w:rsidR="00F22900" w:rsidRPr="007D3242">
        <w:rPr>
          <w:rFonts w:ascii="Avenir Book" w:hAnsi="Avenir Book" w:cstheme="majorHAnsi"/>
          <w:sz w:val="22"/>
          <w:szCs w:val="22"/>
          <w:lang w:val="en-US"/>
        </w:rPr>
        <w:t xml:space="preserve"> &amp; </w:t>
      </w:r>
      <w:r w:rsidR="00F22900" w:rsidRPr="007D3242">
        <w:rPr>
          <w:rFonts w:ascii="Avenir Book" w:hAnsi="Avenir Book" w:cstheme="majorHAnsi"/>
          <w:i/>
          <w:sz w:val="22"/>
          <w:szCs w:val="22"/>
          <w:lang w:val="en-US"/>
        </w:rPr>
        <w:t>Genetics</w:t>
      </w:r>
      <w:r w:rsidR="00F22900" w:rsidRPr="007D3242">
        <w:rPr>
          <w:rFonts w:ascii="Avenir Book" w:hAnsi="Avenir Book" w:cstheme="majorHAnsi"/>
          <w:sz w:val="22"/>
          <w:szCs w:val="22"/>
          <w:lang w:val="en-US"/>
        </w:rPr>
        <w:t xml:space="preserve">, University of Queensland </w:t>
      </w:r>
      <w:r w:rsidR="00F22900"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lang w:val="en-US"/>
        </w:rPr>
        <w:t>(Undergrad)</w:t>
      </w:r>
    </w:p>
    <w:p w14:paraId="433C3D48" w14:textId="77777777" w:rsidR="00D51D9C" w:rsidRPr="007D3242" w:rsidRDefault="00E74C6F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venir Book" w:hAnsi="Avenir Book" w:cstheme="majorHAnsi"/>
          <w:bCs/>
          <w:sz w:val="22"/>
          <w:szCs w:val="22"/>
          <w:u w:val="single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Pedagogical competences</w:t>
      </w:r>
    </w:p>
    <w:p w14:paraId="56EF2BCD" w14:textId="30D0BF54" w:rsidR="007D222C" w:rsidRDefault="007D222C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2020.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International &amp; </w:t>
      </w:r>
      <w:r w:rsidR="009837EC">
        <w:rPr>
          <w:rFonts w:ascii="Avenir Book" w:hAnsi="Avenir Book" w:cstheme="majorHAnsi"/>
          <w:bCs/>
          <w:sz w:val="22"/>
          <w:szCs w:val="22"/>
          <w:lang w:val="en-US"/>
        </w:rPr>
        <w:t>C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ollaborative </w:t>
      </w:r>
      <w:r w:rsidR="009837EC">
        <w:rPr>
          <w:rFonts w:ascii="Avenir Book" w:hAnsi="Avenir Book" w:cstheme="majorHAnsi"/>
          <w:bCs/>
          <w:sz w:val="22"/>
          <w:szCs w:val="22"/>
          <w:lang w:val="en-US"/>
        </w:rPr>
        <w:t>A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ctivity </w:t>
      </w:r>
      <w:r w:rsidR="009837EC">
        <w:rPr>
          <w:rFonts w:ascii="Avenir Book" w:hAnsi="Avenir Book" w:cstheme="majorHAnsi"/>
          <w:bCs/>
          <w:sz w:val="22"/>
          <w:szCs w:val="22"/>
          <w:lang w:val="en-US"/>
        </w:rPr>
        <w:t>E</w:t>
      </w:r>
      <w:r>
        <w:rPr>
          <w:rFonts w:ascii="Avenir Book" w:hAnsi="Avenir Book" w:cstheme="majorHAnsi"/>
          <w:bCs/>
          <w:sz w:val="22"/>
          <w:szCs w:val="22"/>
          <w:lang w:val="en-US"/>
        </w:rPr>
        <w:t>nvironment</w:t>
      </w:r>
      <w:r w:rsidR="00EB5D7A">
        <w:rPr>
          <w:rFonts w:ascii="Avenir Book" w:hAnsi="Avenir Book" w:cstheme="majorHAnsi"/>
          <w:bCs/>
          <w:sz w:val="22"/>
          <w:szCs w:val="22"/>
          <w:lang w:val="en-US"/>
        </w:rPr>
        <w:t xml:space="preserve">, University of Helsinki </w:t>
      </w:r>
      <w:r w:rsidR="00814E46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EB5D7A">
        <w:rPr>
          <w:rFonts w:ascii="Avenir Book" w:hAnsi="Avenir Book" w:cstheme="majorHAnsi"/>
          <w:bCs/>
          <w:sz w:val="22"/>
          <w:szCs w:val="22"/>
          <w:lang w:val="en-US"/>
        </w:rPr>
        <w:t>(5ECTs)</w:t>
      </w:r>
    </w:p>
    <w:p w14:paraId="118F9096" w14:textId="0CA6F97C" w:rsidR="007105B4" w:rsidRPr="007D3242" w:rsidRDefault="007105B4" w:rsidP="0095136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57" w:hanging="142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2019.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Open Networked Learning,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Lund University, Sweden </w:t>
      </w:r>
      <w:r w:rsidR="00903782"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="00903782" w:rsidRPr="007D3242">
        <w:rPr>
          <w:rFonts w:ascii="Avenir Book" w:hAnsi="Avenir Book" w:cstheme="majorHAnsi"/>
          <w:sz w:val="22"/>
          <w:szCs w:val="22"/>
          <w:lang w:val="en-US"/>
        </w:rPr>
        <w:tab/>
      </w:r>
      <w:r w:rsidR="00814E46">
        <w:rPr>
          <w:rFonts w:ascii="Avenir Book" w:hAnsi="Avenir Book" w:cstheme="majorHAnsi"/>
          <w:sz w:val="22"/>
          <w:szCs w:val="22"/>
          <w:lang w:val="en-US"/>
        </w:rPr>
        <w:tab/>
      </w:r>
      <w:r w:rsidR="00814E46">
        <w:rPr>
          <w:rFonts w:ascii="Avenir Book" w:hAnsi="Avenir Book" w:cstheme="majorHAnsi"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sz w:val="22"/>
          <w:szCs w:val="22"/>
          <w:lang w:val="en-US"/>
        </w:rPr>
        <w:t>(10ECTs)</w:t>
      </w:r>
    </w:p>
    <w:p w14:paraId="59386B7E" w14:textId="54E3F5D0" w:rsidR="00E74C6F" w:rsidRPr="007D3242" w:rsidRDefault="00EE79CD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57" w:right="-57" w:firstLine="57"/>
        <w:rPr>
          <w:rFonts w:ascii="Avenir Book" w:hAnsi="Avenir Book" w:cstheme="majorHAnsi"/>
          <w:b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2014-17.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E74C6F" w:rsidRPr="007D3242">
        <w:rPr>
          <w:rFonts w:ascii="Avenir Book" w:hAnsi="Avenir Book" w:cstheme="majorHAnsi"/>
          <w:bCs/>
          <w:sz w:val="22"/>
          <w:szCs w:val="22"/>
          <w:lang w:val="en-US"/>
        </w:rPr>
        <w:t>Center for Research and Development of Higher Education, University of Helsinki</w:t>
      </w:r>
      <w:r w:rsidR="0084179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D11A4D" w:rsidRPr="007D3242">
        <w:rPr>
          <w:rFonts w:ascii="Avenir Book" w:hAnsi="Avenir Book" w:cstheme="majorHAnsi"/>
          <w:sz w:val="22"/>
          <w:szCs w:val="22"/>
          <w:lang w:val="en-US"/>
        </w:rPr>
        <w:t>(15ECTs)</w:t>
      </w:r>
    </w:p>
    <w:p w14:paraId="5DBBFF75" w14:textId="2746CAD9" w:rsidR="00E74C6F" w:rsidRPr="007D3242" w:rsidRDefault="00E74C6F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Experience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of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organising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scientific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meetings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_______________________________</w:t>
      </w:r>
      <w:r w:rsidR="00852043">
        <w:rPr>
          <w:rFonts w:ascii="Avenir Book" w:hAnsi="Avenir Book" w:cstheme="majorHAnsi"/>
          <w:b/>
          <w:bCs/>
          <w:sz w:val="22"/>
          <w:szCs w:val="22"/>
          <w:lang w:val="sv-SE"/>
        </w:rPr>
        <w:t>__</w:t>
      </w:r>
    </w:p>
    <w:p w14:paraId="67AF3138" w14:textId="77777777" w:rsidR="00051683" w:rsidRDefault="00903782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i/>
          <w:sz w:val="22"/>
          <w:szCs w:val="22"/>
          <w:u w:color="FFFFFF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Chair/</w:t>
      </w:r>
      <w:r w:rsidR="00433A8F" w:rsidRPr="007D3242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organizer of </w:t>
      </w:r>
      <w:r w:rsidR="00051683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5</w:t>
      </w:r>
      <w:r w:rsidR="00433A8F" w:rsidRPr="007D3242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international </w:t>
      </w:r>
      <w:r w:rsidR="00433A8F" w:rsidRPr="007D3242">
        <w:rPr>
          <w:rFonts w:ascii="Avenir Book" w:hAnsi="Avenir Book" w:cstheme="majorHAnsi"/>
          <w:bCs/>
          <w:i/>
          <w:sz w:val="22"/>
          <w:szCs w:val="22"/>
          <w:u w:color="FFFFFF"/>
          <w:lang w:val="en-US"/>
        </w:rPr>
        <w:t>c</w:t>
      </w:r>
      <w:r w:rsidR="00E22DE5" w:rsidRPr="007D3242">
        <w:rPr>
          <w:rFonts w:ascii="Avenir Book" w:hAnsi="Avenir Book" w:cstheme="majorHAnsi"/>
          <w:bCs/>
          <w:i/>
          <w:sz w:val="22"/>
          <w:szCs w:val="22"/>
          <w:u w:color="FFFFFF"/>
          <w:lang w:val="en-US"/>
        </w:rPr>
        <w:t>onference</w:t>
      </w:r>
      <w:r w:rsidR="00433A8F" w:rsidRPr="007D3242">
        <w:rPr>
          <w:rFonts w:ascii="Avenir Book" w:hAnsi="Avenir Book" w:cstheme="majorHAnsi"/>
          <w:bCs/>
          <w:i/>
          <w:sz w:val="22"/>
          <w:szCs w:val="22"/>
          <w:u w:color="FFFFFF"/>
          <w:lang w:val="en-US"/>
        </w:rPr>
        <w:t xml:space="preserve">s/symposia </w:t>
      </w:r>
      <w:r w:rsidRPr="007D3242">
        <w:rPr>
          <w:rFonts w:ascii="Avenir Book" w:hAnsi="Avenir Book" w:cstheme="majorHAnsi"/>
          <w:bCs/>
          <w:i/>
          <w:sz w:val="22"/>
          <w:szCs w:val="22"/>
          <w:u w:color="FFFFFF"/>
          <w:lang w:val="en-US"/>
        </w:rPr>
        <w:tab/>
      </w:r>
      <w:r w:rsidRPr="007D3242">
        <w:rPr>
          <w:rFonts w:ascii="Avenir Book" w:hAnsi="Avenir Book" w:cstheme="majorHAnsi"/>
          <w:bCs/>
          <w:i/>
          <w:sz w:val="22"/>
          <w:szCs w:val="22"/>
          <w:u w:color="FFFFFF"/>
          <w:lang w:val="en-US"/>
        </w:rPr>
        <w:tab/>
      </w:r>
    </w:p>
    <w:p w14:paraId="03F2ADC4" w14:textId="2B35552C" w:rsidR="00E22DE5" w:rsidRDefault="00051683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2018.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Symposium chair – 8</w:t>
      </w:r>
      <w:r w:rsidRPr="00051683">
        <w:rPr>
          <w:rFonts w:ascii="Avenir Book" w:hAnsi="Avenir Book" w:cstheme="majorHAnsi"/>
          <w:bCs/>
          <w:sz w:val="22"/>
          <w:szCs w:val="22"/>
          <w:u w:color="FFFFFF"/>
          <w:vertAlign w:val="superscript"/>
          <w:lang w:val="en-US"/>
        </w:rPr>
        <w:t>th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Bio of Butterflies Conference, Bangalore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, India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 w:rsidR="00433A8F" w:rsidRPr="007D3242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(200</w:t>
      </w:r>
      <w:r w:rsidR="00F338BE" w:rsidRPr="007D3242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people</w:t>
      </w:r>
      <w:r w:rsidR="00433A8F" w:rsidRPr="007D3242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)</w:t>
      </w:r>
    </w:p>
    <w:p w14:paraId="5E3F4918" w14:textId="5348C365" w:rsidR="00051683" w:rsidRDefault="00051683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2016.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Organizer – 2</w:t>
      </w:r>
      <w:r w:rsidR="009837EC" w:rsidRPr="009837EC">
        <w:rPr>
          <w:rFonts w:ascii="Avenir Book" w:hAnsi="Avenir Book" w:cstheme="majorHAnsi"/>
          <w:bCs/>
          <w:sz w:val="22"/>
          <w:szCs w:val="22"/>
          <w:u w:color="FFFFFF"/>
          <w:vertAlign w:val="superscript"/>
          <w:lang w:val="en-US"/>
        </w:rPr>
        <w:t>n</w:t>
      </w:r>
      <w:r w:rsidRPr="009837EC">
        <w:rPr>
          <w:rFonts w:ascii="Avenir Book" w:hAnsi="Avenir Book" w:cstheme="majorHAnsi"/>
          <w:bCs/>
          <w:sz w:val="22"/>
          <w:szCs w:val="22"/>
          <w:u w:color="FFFFFF"/>
          <w:vertAlign w:val="superscript"/>
          <w:lang w:val="en-US"/>
        </w:rPr>
        <w:t>d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Finnish Molecular Ecology Symposium, Helsinki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, Finland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(100)</w:t>
      </w:r>
    </w:p>
    <w:p w14:paraId="2697DBE4" w14:textId="3153E6A2" w:rsidR="00051683" w:rsidRDefault="00051683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Organizer – Adaptation to thermal stress seminar, Helsinki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, Finland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(50)</w:t>
      </w:r>
    </w:p>
    <w:p w14:paraId="69B79C13" w14:textId="297CD747" w:rsidR="00051683" w:rsidRDefault="00051683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lastRenderedPageBreak/>
        <w:t>2014.</w:t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Symposium chair -</w:t>
      </w:r>
      <w:r w:rsidR="009837EC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7</w:t>
      </w:r>
      <w:r w:rsidR="000C5705" w:rsidRPr="000C5705">
        <w:rPr>
          <w:rFonts w:ascii="Avenir Book" w:hAnsi="Avenir Book" w:cstheme="majorHAnsi"/>
          <w:bCs/>
          <w:sz w:val="22"/>
          <w:szCs w:val="22"/>
          <w:u w:color="FFFFFF"/>
          <w:vertAlign w:val="superscript"/>
          <w:lang w:val="en-US"/>
        </w:rPr>
        <w:t>th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 xml:space="preserve"> Bio of Butterflies Conference, Turku, Finland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(200)</w:t>
      </w:r>
    </w:p>
    <w:p w14:paraId="34AE11C6" w14:textId="7A4E5C3C" w:rsidR="00051683" w:rsidRPr="007D3242" w:rsidRDefault="00051683" w:rsidP="0095136B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57" w:right="-57" w:firstLine="57"/>
        <w:rPr>
          <w:rFonts w:ascii="Avenir Book" w:hAnsi="Avenir Book" w:cstheme="majorHAnsi"/>
          <w:bCs/>
          <w:sz w:val="22"/>
          <w:szCs w:val="22"/>
          <w:u w:color="FFFFFF"/>
          <w:lang w:val="en-US"/>
        </w:rPr>
      </w:pPr>
      <w:r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2011.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 xml:space="preserve">Organizer – Adaptation to climate, Workshop, </w:t>
      </w:r>
      <w:proofErr w:type="spellStart"/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Lammi</w:t>
      </w:r>
      <w:proofErr w:type="spellEnd"/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>, Finland</w:t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</w:r>
      <w:r w:rsidR="000C5705">
        <w:rPr>
          <w:rFonts w:ascii="Avenir Book" w:hAnsi="Avenir Book" w:cstheme="majorHAnsi"/>
          <w:bCs/>
          <w:sz w:val="22"/>
          <w:szCs w:val="22"/>
          <w:u w:color="FFFFFF"/>
          <w:lang w:val="en-US"/>
        </w:rPr>
        <w:tab/>
        <w:t>(100)</w:t>
      </w:r>
    </w:p>
    <w:p w14:paraId="0D7E0DF9" w14:textId="1849368F" w:rsidR="00E22DE5" w:rsidRPr="007D3242" w:rsidRDefault="00E22DE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Other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key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scientific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or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academic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merits</w:t>
      </w:r>
      <w:r w:rsidR="00903782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__________________________</w:t>
      </w:r>
      <w:r w:rsidR="00F8102E" w:rsidRPr="007D3242">
        <w:rPr>
          <w:rFonts w:ascii="Avenir Book" w:hAnsi="Avenir Book" w:cstheme="majorHAnsi"/>
          <w:b/>
          <w:bCs/>
          <w:sz w:val="22"/>
          <w:szCs w:val="22"/>
          <w:lang w:val="sv-SE"/>
        </w:rPr>
        <w:t>______________________</w:t>
      </w:r>
      <w:r w:rsidR="00397D1F">
        <w:rPr>
          <w:rFonts w:ascii="Avenir Book" w:hAnsi="Avenir Book" w:cstheme="majorHAnsi"/>
          <w:b/>
          <w:bCs/>
          <w:sz w:val="22"/>
          <w:szCs w:val="22"/>
          <w:lang w:val="sv-SE"/>
        </w:rPr>
        <w:t>_</w:t>
      </w:r>
      <w:r w:rsidR="0095136B">
        <w:rPr>
          <w:rFonts w:ascii="Avenir Book" w:hAnsi="Avenir Book" w:cstheme="majorHAnsi"/>
          <w:b/>
          <w:bCs/>
          <w:sz w:val="22"/>
          <w:szCs w:val="22"/>
          <w:lang w:val="sv-SE"/>
        </w:rPr>
        <w:t>_</w:t>
      </w:r>
    </w:p>
    <w:p w14:paraId="21CF25A8" w14:textId="77777777" w:rsidR="0078023E" w:rsidRPr="007D3242" w:rsidRDefault="0078023E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u w:val="single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u w:val="single"/>
          <w:lang w:val="en-US"/>
        </w:rPr>
        <w:t>Trusted referee work</w:t>
      </w:r>
    </w:p>
    <w:p w14:paraId="63F7D010" w14:textId="7AF77FA9" w:rsidR="00741F81" w:rsidRDefault="00741F81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2021</w:t>
      </w:r>
      <w:r w:rsidR="003D28F2">
        <w:rPr>
          <w:rFonts w:ascii="Avenir Book" w:hAnsi="Avenir Book" w:cstheme="majorHAnsi"/>
          <w:bCs/>
          <w:sz w:val="22"/>
          <w:szCs w:val="22"/>
          <w:lang w:val="en-US"/>
        </w:rPr>
        <w:t>-24</w:t>
      </w:r>
      <w:r>
        <w:rPr>
          <w:rFonts w:ascii="Avenir Book" w:hAnsi="Avenir Book" w:cstheme="majorHAnsi"/>
          <w:bCs/>
          <w:sz w:val="22"/>
          <w:szCs w:val="22"/>
          <w:lang w:val="en-US"/>
        </w:rPr>
        <w:t>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Ecology and Evolution</w:t>
      </w:r>
      <w:r w:rsidR="00BB0A5F">
        <w:rPr>
          <w:rFonts w:ascii="Avenir Book" w:hAnsi="Avenir Book" w:cstheme="majorHAnsi"/>
          <w:bCs/>
          <w:sz w:val="22"/>
          <w:szCs w:val="22"/>
          <w:lang w:val="en-US"/>
        </w:rPr>
        <w:t xml:space="preserve">ary Biology </w:t>
      </w:r>
      <w:r>
        <w:rPr>
          <w:rFonts w:ascii="Avenir Book" w:hAnsi="Avenir Book" w:cstheme="majorHAnsi"/>
          <w:bCs/>
          <w:sz w:val="22"/>
          <w:szCs w:val="22"/>
          <w:lang w:val="en-US"/>
        </w:rPr>
        <w:t>steering group</w:t>
      </w:r>
      <w:r w:rsidR="003D28F2">
        <w:rPr>
          <w:rFonts w:ascii="Avenir Book" w:hAnsi="Avenir Book" w:cstheme="majorHAnsi"/>
          <w:bCs/>
          <w:sz w:val="22"/>
          <w:szCs w:val="22"/>
          <w:lang w:val="en-US"/>
        </w:rPr>
        <w:t xml:space="preserve"> member, University of Helsinki</w:t>
      </w:r>
    </w:p>
    <w:p w14:paraId="69FFD1C4" w14:textId="12BE3972" w:rsidR="00137475" w:rsidRDefault="0013747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2019-.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>PhD committee member for 2 PhD students, University of Helsinki, Finland</w:t>
      </w:r>
    </w:p>
    <w:p w14:paraId="6E4D0104" w14:textId="2F625266" w:rsidR="00EB5D7A" w:rsidRDefault="00EB5D7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2020.</w:t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</w:r>
      <w:r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Trusted examiner for </w:t>
      </w:r>
      <w:proofErr w:type="gramStart"/>
      <w:r>
        <w:rPr>
          <w:rFonts w:ascii="Avenir Book" w:hAnsi="Avenir Book" w:cstheme="majorHAnsi"/>
          <w:bCs/>
          <w:sz w:val="22"/>
          <w:szCs w:val="22"/>
          <w:lang w:val="en-US"/>
        </w:rPr>
        <w:t>Master</w:t>
      </w:r>
      <w:proofErr w:type="gramEnd"/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degree, University of Helsinki, Finland</w:t>
      </w:r>
    </w:p>
    <w:p w14:paraId="40038C58" w14:textId="1BB79E9F" w:rsidR="00D51D9C" w:rsidRPr="007D3242" w:rsidRDefault="00D51D9C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2019.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Trusted examiner for </w:t>
      </w:r>
      <w:proofErr w:type="gramStart"/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Master</w:t>
      </w:r>
      <w:proofErr w:type="gramEnd"/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degree, Lund University, Sweden</w:t>
      </w:r>
    </w:p>
    <w:p w14:paraId="3F5EB343" w14:textId="5C1FFDD2" w:rsidR="00817E85" w:rsidRPr="007D3242" w:rsidRDefault="00817E8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u w:val="single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2019.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Trusted expert reviewer - FWF Der </w:t>
      </w:r>
      <w:proofErr w:type="spellStart"/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Wissenschaftsfonds</w:t>
      </w:r>
      <w:proofErr w:type="spellEnd"/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, Austria</w:t>
      </w:r>
    </w:p>
    <w:p w14:paraId="3A6E21C7" w14:textId="28BE6B37" w:rsidR="006A4535" w:rsidRPr="007D3242" w:rsidRDefault="006A453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2018.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F22900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Trusted </w:t>
      </w:r>
      <w:r w:rsidR="005D77F6" w:rsidRPr="007D3242">
        <w:rPr>
          <w:rFonts w:ascii="Avenir Book" w:hAnsi="Avenir Book" w:cstheme="majorHAnsi"/>
          <w:bCs/>
          <w:sz w:val="22"/>
          <w:szCs w:val="22"/>
          <w:lang w:val="en-US"/>
        </w:rPr>
        <w:t>examiner</w:t>
      </w:r>
      <w:r w:rsidR="00CC725B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F22900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for </w:t>
      </w:r>
      <w:proofErr w:type="gramStart"/>
      <w:r w:rsidR="00CC725B" w:rsidRPr="007D3242">
        <w:rPr>
          <w:rFonts w:ascii="Avenir Book" w:hAnsi="Avenir Book" w:cstheme="majorHAnsi"/>
          <w:bCs/>
          <w:sz w:val="22"/>
          <w:szCs w:val="22"/>
          <w:lang w:val="en-US"/>
        </w:rPr>
        <w:t>Master</w:t>
      </w:r>
      <w:proofErr w:type="gramEnd"/>
      <w:r w:rsidR="00CC725B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F22900" w:rsidRPr="007D3242">
        <w:rPr>
          <w:rFonts w:ascii="Avenir Book" w:hAnsi="Avenir Book" w:cstheme="majorHAnsi"/>
          <w:bCs/>
          <w:sz w:val="22"/>
          <w:szCs w:val="22"/>
          <w:lang w:val="en-US"/>
        </w:rPr>
        <w:t>degree</w:t>
      </w:r>
      <w:r w:rsidR="00CC725B" w:rsidRPr="007D3242">
        <w:rPr>
          <w:rFonts w:ascii="Avenir Book" w:hAnsi="Avenir Book" w:cstheme="majorHAnsi"/>
          <w:bCs/>
          <w:sz w:val="22"/>
          <w:szCs w:val="22"/>
          <w:lang w:val="en-US"/>
        </w:rPr>
        <w:t>, Griffith University, Australia</w:t>
      </w:r>
    </w:p>
    <w:p w14:paraId="0770B90A" w14:textId="4C62CA25" w:rsidR="00F22900" w:rsidRPr="007D3242" w:rsidRDefault="00F67AB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u w:val="single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2016-18.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Trusted </w:t>
      </w:r>
      <w:r w:rsidR="006A4535" w:rsidRPr="007D3242">
        <w:rPr>
          <w:rFonts w:ascii="Avenir Book" w:hAnsi="Avenir Book" w:cstheme="majorHAnsi"/>
          <w:bCs/>
          <w:sz w:val="22"/>
          <w:szCs w:val="22"/>
          <w:lang w:val="en-US"/>
        </w:rPr>
        <w:t>expert reviewer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817E85" w:rsidRPr="007D3242">
        <w:rPr>
          <w:rFonts w:ascii="Avenir Book" w:hAnsi="Avenir Book" w:cstheme="majorHAnsi"/>
          <w:bCs/>
          <w:sz w:val="22"/>
          <w:szCs w:val="22"/>
          <w:lang w:val="en-US"/>
        </w:rPr>
        <w:t>-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National Research Agency (ANR), F</w:t>
      </w:r>
      <w:r w:rsidR="001971C6" w:rsidRPr="007D3242">
        <w:rPr>
          <w:rFonts w:ascii="Avenir Book" w:hAnsi="Avenir Book" w:cstheme="majorHAnsi"/>
          <w:bCs/>
          <w:sz w:val="22"/>
          <w:szCs w:val="22"/>
          <w:lang w:val="en-US"/>
        </w:rPr>
        <w:t>rance</w:t>
      </w:r>
    </w:p>
    <w:p w14:paraId="7EE9B373" w14:textId="77777777" w:rsidR="00EB5D7A" w:rsidRPr="007D3242" w:rsidRDefault="00EB5D7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2018-.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 xml:space="preserve">Academic editor for </w:t>
      </w:r>
      <w:proofErr w:type="spellStart"/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PLoS</w:t>
      </w:r>
      <w:proofErr w:type="spellEnd"/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One, Frontiers in Ecology and Evolution</w:t>
      </w:r>
    </w:p>
    <w:p w14:paraId="353F7662" w14:textId="51745708" w:rsidR="00F67ABA" w:rsidRPr="007D3242" w:rsidRDefault="00F22900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2013-.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</w:r>
      <w:r w:rsidR="00397D1F">
        <w:rPr>
          <w:rFonts w:ascii="Avenir Book" w:hAnsi="Avenir Book" w:cstheme="majorHAnsi"/>
          <w:bCs/>
          <w:sz w:val="22"/>
          <w:szCs w:val="22"/>
          <w:lang w:val="en-US"/>
        </w:rPr>
        <w:t xml:space="preserve">Academic 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>R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eview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>er (</w:t>
      </w:r>
      <w:r w:rsidR="00165F84">
        <w:fldChar w:fldCharType="begin"/>
      </w:r>
      <w:r w:rsidR="00165F84" w:rsidRPr="00D70FA5">
        <w:rPr>
          <w:lang w:val="en-US"/>
          <w:rPrChange w:id="3" w:author="Duplouy, Anne M R" w:date="2021-02-11T08:56:00Z">
            <w:rPr/>
          </w:rPrChange>
        </w:rPr>
        <w:instrText xml:space="preserve"> HYPERLINK "https://publons.com/author/313439/anne-duplouy" \l "profile" </w:instrText>
      </w:r>
      <w:r w:rsidR="00165F84">
        <w:fldChar w:fldCharType="separate"/>
      </w:r>
      <w:r w:rsidR="00D51D9C" w:rsidRPr="007D3242">
        <w:rPr>
          <w:rStyle w:val="Hyperlink"/>
          <w:rFonts w:ascii="Avenir Book" w:hAnsi="Avenir Book" w:cstheme="majorHAnsi"/>
          <w:bCs/>
          <w:sz w:val="22"/>
          <w:szCs w:val="22"/>
          <w:lang w:val="en-US"/>
        </w:rPr>
        <w:t>https://publons.com/author/313439/anne-duplouy#profile</w:t>
      </w:r>
      <w:r w:rsidR="00165F84">
        <w:rPr>
          <w:rStyle w:val="Hyperlink"/>
          <w:rFonts w:ascii="Avenir Book" w:hAnsi="Avenir Book" w:cstheme="majorHAnsi"/>
          <w:bCs/>
          <w:sz w:val="22"/>
          <w:szCs w:val="22"/>
          <w:lang w:val="en-US"/>
        </w:rPr>
        <w:fldChar w:fldCharType="end"/>
      </w:r>
      <w:r w:rsidR="00173C29" w:rsidRPr="007D3242">
        <w:rPr>
          <w:rFonts w:ascii="Avenir Book" w:hAnsi="Avenir Book" w:cstheme="majorHAnsi"/>
          <w:bCs/>
          <w:sz w:val="22"/>
          <w:szCs w:val="22"/>
          <w:lang w:val="en-US"/>
        </w:rPr>
        <w:t>)</w:t>
      </w:r>
    </w:p>
    <w:p w14:paraId="2049004D" w14:textId="77777777" w:rsidR="00F8102E" w:rsidRPr="007D3242" w:rsidRDefault="00F8102E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  <w:t>Scientific Presentations</w:t>
      </w:r>
    </w:p>
    <w:p w14:paraId="626559B9" w14:textId="1EF966D7" w:rsidR="007D3242" w:rsidRDefault="00F8102E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I </w:t>
      </w:r>
      <w:r w:rsidR="000725BE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have 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participated </w:t>
      </w:r>
      <w:r w:rsidR="000725BE">
        <w:rPr>
          <w:rStyle w:val="style12"/>
          <w:rFonts w:ascii="Avenir Book" w:hAnsi="Avenir Book" w:cstheme="majorHAnsi"/>
          <w:sz w:val="22"/>
          <w:szCs w:val="22"/>
          <w:lang w:val="en-US"/>
        </w:rPr>
        <w:t>in</w:t>
      </w:r>
      <w:r w:rsidR="000725BE"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over 20 international conferences (mostly talks)</w:t>
      </w:r>
    </w:p>
    <w:p w14:paraId="1CFD6CB6" w14:textId="259B4070" w:rsidR="00D62A38" w:rsidRDefault="00D62A38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202</w:t>
      </w:r>
      <w:r w:rsidR="00EB5D7A">
        <w:rPr>
          <w:rStyle w:val="style12"/>
          <w:rFonts w:ascii="Avenir Book" w:hAnsi="Avenir Book" w:cstheme="majorHAnsi"/>
          <w:sz w:val="22"/>
          <w:szCs w:val="22"/>
          <w:lang w:val="en-US"/>
        </w:rPr>
        <w:t>2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. 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 xml:space="preserve">Invited speaker for the </w:t>
      </w:r>
      <w:proofErr w:type="spellStart"/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XXVI</w:t>
      </w:r>
      <w:r w:rsidRPr="00DA6975">
        <w:rPr>
          <w:rStyle w:val="style12"/>
          <w:rFonts w:ascii="Avenir Book" w:hAnsi="Avenir Book" w:cstheme="majorHAnsi"/>
          <w:sz w:val="22"/>
          <w:szCs w:val="22"/>
          <w:vertAlign w:val="superscript"/>
          <w:lang w:val="en-US"/>
        </w:rPr>
        <w:t>th</w:t>
      </w:r>
      <w:proofErr w:type="spellEnd"/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International Congress of Entomology</w:t>
      </w:r>
      <w:r w:rsidR="00EB5D7A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-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Helsinki</w:t>
      </w:r>
    </w:p>
    <w:p w14:paraId="4B9A152A" w14:textId="59B893AC" w:rsidR="00D51D9C" w:rsidRDefault="00F8102E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I have given 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>1</w:t>
      </w:r>
      <w:r w:rsidR="00051683">
        <w:rPr>
          <w:rFonts w:ascii="Avenir Book" w:hAnsi="Avenir Book" w:cstheme="majorHAnsi"/>
          <w:bCs/>
          <w:sz w:val="22"/>
          <w:szCs w:val="22"/>
          <w:lang w:val="en-US"/>
        </w:rPr>
        <w:t>8</w:t>
      </w:r>
      <w:r w:rsidR="00D51D9C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invited </w:t>
      </w:r>
      <w:r w:rsidR="00D51D9C"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scientific talks at 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various </w:t>
      </w:r>
      <w:r w:rsidR="001E581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international </w:t>
      </w:r>
      <w:r w:rsidR="00D51D9C"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Universities</w:t>
      </w:r>
    </w:p>
    <w:p w14:paraId="4C6E9E9F" w14:textId="77777777" w:rsidR="00051683" w:rsidRDefault="0017121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2020. 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 w:rsidR="00051683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Swedish University of Agricultural Sciences, </w:t>
      </w:r>
      <w:proofErr w:type="spellStart"/>
      <w:r w:rsidR="00051683">
        <w:rPr>
          <w:rStyle w:val="style12"/>
          <w:rFonts w:ascii="Avenir Book" w:hAnsi="Avenir Book" w:cstheme="majorHAnsi"/>
          <w:sz w:val="22"/>
          <w:szCs w:val="22"/>
          <w:lang w:val="en-US"/>
        </w:rPr>
        <w:t>Alnarp</w:t>
      </w:r>
      <w:proofErr w:type="spellEnd"/>
      <w:r w:rsidR="00051683">
        <w:rPr>
          <w:rStyle w:val="style12"/>
          <w:rFonts w:ascii="Avenir Book" w:hAnsi="Avenir Book" w:cstheme="majorHAnsi"/>
          <w:sz w:val="22"/>
          <w:szCs w:val="22"/>
          <w:lang w:val="en-US"/>
        </w:rPr>
        <w:t>, Sweden</w:t>
      </w:r>
    </w:p>
    <w:p w14:paraId="72093ACB" w14:textId="7817F2F3" w:rsidR="0017121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 w:rsidR="00171213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International invited talk for LA VIDA, </w:t>
      </w:r>
      <w:r w:rsidR="0013784E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undergraduate seminars, </w:t>
      </w:r>
      <w:r w:rsidR="00171213">
        <w:rPr>
          <w:rStyle w:val="style12"/>
          <w:rFonts w:ascii="Avenir Book" w:hAnsi="Avenir Book" w:cstheme="majorHAnsi"/>
          <w:sz w:val="22"/>
          <w:szCs w:val="22"/>
          <w:lang w:val="en-US"/>
        </w:rPr>
        <w:t>India</w:t>
      </w:r>
    </w:p>
    <w:p w14:paraId="5BE958BA" w14:textId="65F74543" w:rsidR="001E5812" w:rsidRDefault="001E5812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Liverpool University, UK</w:t>
      </w:r>
    </w:p>
    <w:p w14:paraId="5A290EF4" w14:textId="08A9853F" w:rsidR="001E5812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Helsinki, Finland</w:t>
      </w:r>
    </w:p>
    <w:p w14:paraId="6A697A3B" w14:textId="571F9C71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2019.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Basel, Switzerland</w:t>
      </w:r>
    </w:p>
    <w:p w14:paraId="72C16F31" w14:textId="5FBFC9C6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Zurich, Switzerland</w:t>
      </w:r>
    </w:p>
    <w:p w14:paraId="5D20CD90" w14:textId="5E4811F3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Aarhus, Denmark</w:t>
      </w:r>
    </w:p>
    <w:p w14:paraId="0DE5723E" w14:textId="7771F5FD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Lund University, Sweden</w:t>
      </w:r>
    </w:p>
    <w:p w14:paraId="4F8B17C6" w14:textId="223A1909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2018.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Stockholm University, Sweden</w:t>
      </w:r>
    </w:p>
    <w:p w14:paraId="29DF2259" w14:textId="6409928D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Copenhagen, Denmark</w:t>
      </w:r>
    </w:p>
    <w:p w14:paraId="74B523F3" w14:textId="151D1D80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2017.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Lund University, Sweden</w:t>
      </w:r>
    </w:p>
    <w:p w14:paraId="19017698" w14:textId="701CBB54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Reykjavík University, Iceland</w:t>
      </w:r>
    </w:p>
    <w:p w14:paraId="194B6D72" w14:textId="66B93FE3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2015.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Montpellier, France</w:t>
      </w:r>
    </w:p>
    <w:p w14:paraId="2DD02B34" w14:textId="4A5FC948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Stockholm University, Sweden</w:t>
      </w:r>
    </w:p>
    <w:p w14:paraId="57B9AEEA" w14:textId="724CEB70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2014.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Helsinki, Finland</w:t>
      </w:r>
    </w:p>
    <w:p w14:paraId="0BF11144" w14:textId="01D25A46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2013.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Medical University of Vienna, Au</w:t>
      </w:r>
      <w:r w:rsidR="00741F81">
        <w:rPr>
          <w:rStyle w:val="style12"/>
          <w:rFonts w:ascii="Avenir Book" w:hAnsi="Avenir Book" w:cstheme="majorHAnsi"/>
          <w:sz w:val="22"/>
          <w:szCs w:val="22"/>
          <w:lang w:val="en-US"/>
        </w:rPr>
        <w:t>s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tria</w:t>
      </w:r>
    </w:p>
    <w:p w14:paraId="4828A74A" w14:textId="791C3C03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2011.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University of Helsinki, Finland</w:t>
      </w:r>
    </w:p>
    <w:p w14:paraId="61534AB7" w14:textId="7DDDD3EB" w:rsidR="00051683" w:rsidRDefault="00051683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2009.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ab/>
        <w:t>Liverpool University, UK</w:t>
      </w:r>
    </w:p>
    <w:p w14:paraId="63EB233A" w14:textId="3EBFCB5C" w:rsidR="00984907" w:rsidRPr="007D3242" w:rsidRDefault="00984907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3"/>
          <w:rFonts w:ascii="Avenir Book" w:hAnsi="Avenir Book" w:cstheme="majorHAnsi"/>
          <w:sz w:val="22"/>
          <w:szCs w:val="22"/>
          <w:u w:val="single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  <w:t xml:space="preserve">Science </w:t>
      </w:r>
      <w:r w:rsidR="00914ACC" w:rsidRPr="007D3242"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  <w:t>c</w:t>
      </w:r>
      <w:r w:rsidR="003B24C5" w:rsidRPr="007D3242"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  <w:t xml:space="preserve">ommunication and </w:t>
      </w:r>
      <w:r w:rsidR="00914ACC" w:rsidRPr="007D3242"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  <w:t>O</w:t>
      </w:r>
      <w:r w:rsidRPr="007D3242">
        <w:rPr>
          <w:rStyle w:val="style12"/>
          <w:rFonts w:ascii="Avenir Book" w:hAnsi="Avenir Book" w:cstheme="majorHAnsi"/>
          <w:sz w:val="22"/>
          <w:szCs w:val="22"/>
          <w:u w:val="single"/>
          <w:lang w:val="en-US"/>
        </w:rPr>
        <w:t>utreach</w:t>
      </w:r>
    </w:p>
    <w:p w14:paraId="795296B1" w14:textId="3A1C3961" w:rsidR="00F8102E" w:rsidRDefault="006F6C64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i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201</w:t>
      </w:r>
      <w:r w:rsidR="00397D1F">
        <w:rPr>
          <w:rFonts w:ascii="Avenir Book" w:hAnsi="Avenir Book" w:cstheme="majorHAnsi"/>
          <w:bCs/>
          <w:sz w:val="22"/>
          <w:szCs w:val="22"/>
          <w:lang w:val="en-US"/>
        </w:rPr>
        <w:t>5</w:t>
      </w:r>
      <w:r w:rsidR="00606951" w:rsidRPr="007D3242">
        <w:rPr>
          <w:rFonts w:ascii="Avenir Book" w:hAnsi="Avenir Book" w:cstheme="majorHAnsi"/>
          <w:bCs/>
          <w:sz w:val="22"/>
          <w:szCs w:val="22"/>
          <w:lang w:val="en-US"/>
        </w:rPr>
        <w:t>-20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.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ab/>
        <w:t>‘</w:t>
      </w:r>
      <w:r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Scientists for a day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’ (organizer)</w:t>
      </w:r>
      <w:r w:rsidR="00606951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(</w:t>
      </w:r>
      <w:r w:rsidR="00165F84">
        <w:fldChar w:fldCharType="begin"/>
      </w:r>
      <w:r w:rsidR="00165F84" w:rsidRPr="00D70FA5">
        <w:rPr>
          <w:lang w:val="en-US"/>
          <w:rPrChange w:id="4" w:author="Duplouy, Anne M R" w:date="2021-02-11T08:56:00Z">
            <w:rPr/>
          </w:rPrChange>
        </w:rPr>
        <w:instrText xml:space="preserve"> HYPERLINK "https://www.biology.lu.se/article/the-kids-were-researchers-for-a-day" </w:instrText>
      </w:r>
      <w:r w:rsidR="00165F84">
        <w:fldChar w:fldCharType="separate"/>
      </w:r>
      <w:r w:rsidR="00606951" w:rsidRPr="007D3242">
        <w:rPr>
          <w:rStyle w:val="Hyperlink"/>
          <w:rFonts w:ascii="Avenir Book" w:hAnsi="Avenir Book" w:cstheme="majorHAnsi"/>
          <w:bCs/>
          <w:sz w:val="22"/>
          <w:szCs w:val="22"/>
          <w:lang w:val="en-US"/>
        </w:rPr>
        <w:t>https://www.biology.lu.se/article/the-kids-were-researchers-for-a-day</w:t>
      </w:r>
      <w:r w:rsidR="00165F84">
        <w:rPr>
          <w:rStyle w:val="Hyperlink"/>
          <w:rFonts w:ascii="Avenir Book" w:hAnsi="Avenir Book" w:cstheme="majorHAnsi"/>
          <w:bCs/>
          <w:sz w:val="22"/>
          <w:szCs w:val="22"/>
          <w:lang w:val="en-US"/>
        </w:rPr>
        <w:fldChar w:fldCharType="end"/>
      </w:r>
      <w:r w:rsidR="00606951" w:rsidRPr="007D3242">
        <w:rPr>
          <w:rFonts w:ascii="Avenir Book" w:hAnsi="Avenir Book" w:cstheme="majorHAnsi"/>
          <w:bCs/>
          <w:sz w:val="22"/>
          <w:szCs w:val="22"/>
          <w:lang w:val="en-US"/>
        </w:rPr>
        <w:t>)</w:t>
      </w:r>
      <w:r w:rsidR="0084179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; </w:t>
      </w:r>
      <w:r w:rsidR="0084179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OEB goes </w:t>
      </w:r>
      <w:proofErr w:type="spellStart"/>
      <w:r w:rsidR="0084179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Vappu</w:t>
      </w:r>
      <w:proofErr w:type="spellEnd"/>
      <w:r w:rsidR="0084179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</w:t>
      </w:r>
      <w:proofErr w:type="spellStart"/>
      <w:r w:rsidR="0084179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Shokkelo</w:t>
      </w:r>
      <w:proofErr w:type="spellEnd"/>
      <w:r w:rsidR="00AE63D4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</w:t>
      </w:r>
      <w:r w:rsidR="00AE63D4">
        <w:rPr>
          <w:rFonts w:ascii="Avenir Book" w:hAnsi="Avenir Book" w:cstheme="majorHAnsi"/>
          <w:bCs/>
          <w:sz w:val="22"/>
          <w:szCs w:val="22"/>
          <w:lang w:val="en-US"/>
        </w:rPr>
        <w:t>(organizer)</w:t>
      </w:r>
      <w:r w:rsidR="0084179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; Skype a scientist</w:t>
      </w:r>
      <w:r w:rsidR="00AE63D4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 </w:t>
      </w:r>
      <w:r w:rsidR="00AE63D4" w:rsidRPr="00EB5D7A">
        <w:rPr>
          <w:rFonts w:ascii="Avenir Book" w:hAnsi="Avenir Book" w:cstheme="majorHAnsi"/>
          <w:bCs/>
          <w:iCs/>
          <w:sz w:val="22"/>
          <w:szCs w:val="22"/>
          <w:lang w:val="en-US"/>
        </w:rPr>
        <w:t>(invited)</w:t>
      </w:r>
      <w:r w:rsidR="0084179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; </w:t>
      </w:r>
      <w:r w:rsidR="00841793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School of Batman</w:t>
      </w:r>
      <w:r w:rsidR="0084179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podcast</w:t>
      </w:r>
      <w:r w:rsidR="00AE63D4">
        <w:rPr>
          <w:rFonts w:ascii="Avenir Book" w:hAnsi="Avenir Book" w:cstheme="majorHAnsi"/>
          <w:bCs/>
          <w:sz w:val="22"/>
          <w:szCs w:val="22"/>
          <w:lang w:val="en-US"/>
        </w:rPr>
        <w:t xml:space="preserve"> (invited)</w:t>
      </w:r>
      <w:r w:rsidR="00841793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; </w:t>
      </w:r>
      <w:r w:rsidR="003B24C5" w:rsidRPr="00EB5D7A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E</w:t>
      </w:r>
      <w:r w:rsidR="00984907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arth Optimism</w:t>
      </w:r>
      <w:r w:rsidR="009F1EDF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r w:rsidR="009F1EDF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Letters to a pre-scientist</w:t>
      </w:r>
      <w:r w:rsidR="00A041BF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r w:rsidR="00984907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>Science goes kindergarten</w:t>
      </w:r>
      <w:r w:rsidR="00525189">
        <w:rPr>
          <w:rFonts w:ascii="Avenir Book" w:hAnsi="Avenir Book" w:cstheme="majorHAnsi"/>
          <w:bCs/>
          <w:i/>
          <w:sz w:val="22"/>
          <w:szCs w:val="22"/>
          <w:lang w:val="en-US"/>
        </w:rPr>
        <w:t>, etc.</w:t>
      </w:r>
    </w:p>
    <w:p w14:paraId="118EC7B8" w14:textId="77777777" w:rsidR="00525189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i/>
          <w:sz w:val="22"/>
          <w:szCs w:val="22"/>
          <w:lang w:val="en-US"/>
        </w:rPr>
      </w:pPr>
    </w:p>
    <w:p w14:paraId="171998E4" w14:textId="0297C874" w:rsidR="00137475" w:rsidRDefault="0013747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r>
        <w:rPr>
          <w:rFonts w:ascii="Avenir Book" w:hAnsi="Avenir Book" w:cstheme="majorHAnsi"/>
          <w:b/>
          <w:bCs/>
          <w:sz w:val="22"/>
          <w:szCs w:val="22"/>
          <w:lang w:val="sv-SE"/>
        </w:rPr>
        <w:t>References______________________________________________________________________</w:t>
      </w:r>
      <w:r w:rsidR="0095136B">
        <w:rPr>
          <w:rFonts w:ascii="Avenir Book" w:hAnsi="Avenir Book" w:cstheme="majorHAnsi"/>
          <w:b/>
          <w:bCs/>
          <w:sz w:val="22"/>
          <w:szCs w:val="22"/>
          <w:lang w:val="sv-SE"/>
        </w:rPr>
        <w:t>_____</w:t>
      </w:r>
    </w:p>
    <w:p w14:paraId="79C2BFC1" w14:textId="1CF269EC" w:rsidR="00137475" w:rsidRPr="00137475" w:rsidRDefault="00137475" w:rsidP="0095136B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/>
          <w:bCs/>
          <w:sz w:val="22"/>
          <w:szCs w:val="22"/>
          <w:lang w:val="sv-SE"/>
        </w:rPr>
      </w:pPr>
      <w:r w:rsidRPr="00137475">
        <w:rPr>
          <w:rFonts w:ascii="Avenir Book" w:hAnsi="Avenir Book" w:cstheme="majorHAnsi"/>
          <w:b/>
          <w:bCs/>
          <w:sz w:val="22"/>
          <w:szCs w:val="22"/>
          <w:lang w:val="sv-SE"/>
        </w:rPr>
        <w:lastRenderedPageBreak/>
        <w:t>Dr. Marjo Saastamoinen</w:t>
      </w:r>
    </w:p>
    <w:p w14:paraId="3ED44235" w14:textId="29F6BD23" w:rsidR="00137475" w:rsidRPr="00137475" w:rsidRDefault="0013747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sz w:val="22"/>
          <w:szCs w:val="22"/>
          <w:lang w:val="sv-SE"/>
        </w:rPr>
      </w:pPr>
      <w:r w:rsidRPr="00137475">
        <w:rPr>
          <w:rFonts w:ascii="Avenir Book" w:hAnsi="Avenir Book" w:cs="Calibri"/>
          <w:sz w:val="22"/>
          <w:szCs w:val="22"/>
          <w:lang w:val="en-GB"/>
        </w:rPr>
        <w:t>Associate Professor in Evolutionary Ecology</w:t>
      </w:r>
    </w:p>
    <w:p w14:paraId="6FFCC8E9" w14:textId="77777777" w:rsidR="00137475" w:rsidRPr="00852043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  <w:r w:rsidRPr="00137475">
        <w:rPr>
          <w:rFonts w:ascii="Avenir Book" w:hAnsi="Avenir Book" w:cs="Calibri"/>
          <w:sz w:val="22"/>
          <w:szCs w:val="22"/>
          <w:lang w:val="en-GB"/>
        </w:rPr>
        <w:t>Helsinki Institute of Life Science (HiLIFE)/ Organismal and Evolutionary Biology Research Programme</w:t>
      </w:r>
    </w:p>
    <w:p w14:paraId="4FB494CB" w14:textId="77777777" w:rsidR="00137475" w:rsidRPr="00852043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  <w:r w:rsidRPr="00137475">
        <w:rPr>
          <w:rFonts w:ascii="Avenir Book" w:hAnsi="Avenir Book" w:cs="Calibri"/>
          <w:sz w:val="22"/>
          <w:szCs w:val="22"/>
          <w:lang w:val="en-GB"/>
        </w:rPr>
        <w:t xml:space="preserve">Faculty of Biological and Environmental Sciences </w:t>
      </w:r>
    </w:p>
    <w:p w14:paraId="5DBD1D37" w14:textId="77777777" w:rsidR="00137475" w:rsidRPr="00852043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  <w:r w:rsidRPr="00137475">
        <w:rPr>
          <w:rFonts w:ascii="Avenir Book" w:hAnsi="Avenir Book" w:cs="Calibri"/>
          <w:sz w:val="22"/>
          <w:szCs w:val="22"/>
          <w:lang w:val="en-GB"/>
        </w:rPr>
        <w:t xml:space="preserve">University of Helsinki </w:t>
      </w:r>
    </w:p>
    <w:p w14:paraId="3B16AF48" w14:textId="5C203CA9" w:rsidR="00137475" w:rsidRP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  <w:r w:rsidRPr="00137475">
        <w:rPr>
          <w:rFonts w:ascii="Avenir Book" w:hAnsi="Avenir Book" w:cs="Calibri"/>
          <w:sz w:val="22"/>
          <w:szCs w:val="22"/>
          <w:lang w:val="en-GB"/>
        </w:rPr>
        <w:t>Finland</w:t>
      </w:r>
    </w:p>
    <w:p w14:paraId="5BC3FF3A" w14:textId="77777777" w:rsidR="00137475" w:rsidRP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</w:p>
    <w:p w14:paraId="36987913" w14:textId="0E9EDC40" w:rsidR="00137475" w:rsidRP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  <w:r w:rsidRPr="00137475">
        <w:rPr>
          <w:rFonts w:ascii="Avenir Book" w:hAnsi="Avenir Book" w:cs="Calibri"/>
          <w:sz w:val="22"/>
          <w:szCs w:val="22"/>
          <w:lang w:val="en-GB"/>
        </w:rPr>
        <w:t xml:space="preserve">Email: </w:t>
      </w:r>
      <w:r w:rsidR="00165F84">
        <w:fldChar w:fldCharType="begin"/>
      </w:r>
      <w:r w:rsidR="00165F84" w:rsidRPr="00D70FA5">
        <w:rPr>
          <w:lang w:val="en-US"/>
          <w:rPrChange w:id="5" w:author="Duplouy, Anne M R" w:date="2021-02-11T08:56:00Z">
            <w:rPr/>
          </w:rPrChange>
        </w:rPr>
        <w:instrText xml:space="preserve"> HYPERLINK "mailto:marjo.saastamoinen@helsinki.fi" </w:instrText>
      </w:r>
      <w:r w:rsidR="00165F84">
        <w:fldChar w:fldCharType="separate"/>
      </w:r>
      <w:r w:rsidRPr="00137475">
        <w:rPr>
          <w:rStyle w:val="Hyperlink"/>
          <w:rFonts w:ascii="Avenir Book" w:hAnsi="Avenir Book" w:cs="Calibri"/>
          <w:sz w:val="22"/>
          <w:szCs w:val="22"/>
          <w:lang w:val="en-GB"/>
        </w:rPr>
        <w:t>marjo.saastamoinen@helsinki.fi</w:t>
      </w:r>
      <w:r w:rsidR="00165F84">
        <w:rPr>
          <w:rStyle w:val="Hyperlink"/>
          <w:rFonts w:ascii="Avenir Book" w:hAnsi="Avenir Book" w:cs="Calibri"/>
          <w:sz w:val="22"/>
          <w:szCs w:val="22"/>
          <w:lang w:val="en-GB"/>
        </w:rPr>
        <w:fldChar w:fldCharType="end"/>
      </w:r>
    </w:p>
    <w:p w14:paraId="2779A03D" w14:textId="77777777" w:rsidR="00137475" w:rsidRPr="00852043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</w:p>
    <w:p w14:paraId="04FBD3D5" w14:textId="4BFA38D1" w:rsidR="00137475" w:rsidRPr="00852043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color w:val="4F81BD" w:themeColor="accent1"/>
          <w:sz w:val="22"/>
          <w:szCs w:val="22"/>
          <w:lang w:val="en-US"/>
        </w:rPr>
      </w:pPr>
      <w:r w:rsidRPr="00852043">
        <w:rPr>
          <w:rFonts w:ascii="Avenir Book" w:hAnsi="Avenir Book" w:cs="Calibri"/>
          <w:sz w:val="22"/>
          <w:szCs w:val="22"/>
          <w:lang w:val="en-US"/>
        </w:rPr>
        <w:t>Websites:</w:t>
      </w:r>
    </w:p>
    <w:p w14:paraId="0CE0E6FD" w14:textId="061EF034" w:rsidR="00137475" w:rsidRPr="00852043" w:rsidRDefault="00165F84" w:rsidP="0095136B">
      <w:pPr>
        <w:pStyle w:val="NormalWeb"/>
        <w:spacing w:before="0" w:beforeAutospacing="0" w:after="0" w:afterAutospacing="0"/>
        <w:rPr>
          <w:rFonts w:ascii="Avenir Book" w:hAnsi="Avenir Book" w:cs="Calibri"/>
          <w:color w:val="4F81BD" w:themeColor="accent1"/>
          <w:sz w:val="22"/>
          <w:szCs w:val="22"/>
          <w:lang w:val="en-US"/>
        </w:rPr>
      </w:pPr>
      <w:r>
        <w:fldChar w:fldCharType="begin"/>
      </w:r>
      <w:r w:rsidRPr="00D70FA5">
        <w:rPr>
          <w:lang w:val="en-US"/>
          <w:rPrChange w:id="6" w:author="Duplouy, Anne M R" w:date="2021-02-11T08:56:00Z">
            <w:rPr/>
          </w:rPrChange>
        </w:rPr>
        <w:instrText xml:space="preserve"> HYPERLINK "http://www.helsinki.fi/life-history-evolution" \t "_blank" </w:instrText>
      </w:r>
      <w:r>
        <w:fldChar w:fldCharType="separate"/>
      </w:r>
      <w:r w:rsidR="00137475" w:rsidRPr="00852043">
        <w:rPr>
          <w:rStyle w:val="Hyperlink"/>
          <w:rFonts w:ascii="Avenir Book" w:hAnsi="Avenir Book" w:cs="Calibri"/>
          <w:color w:val="4F81BD" w:themeColor="accent1"/>
          <w:sz w:val="22"/>
          <w:szCs w:val="22"/>
          <w:lang w:val="en-US"/>
        </w:rPr>
        <w:t>http://www.helsinki.fi/life-history-evolution</w:t>
      </w:r>
      <w:r>
        <w:rPr>
          <w:rStyle w:val="Hyperlink"/>
          <w:rFonts w:ascii="Avenir Book" w:hAnsi="Avenir Book" w:cs="Calibri"/>
          <w:color w:val="4F81BD" w:themeColor="accent1"/>
          <w:sz w:val="22"/>
          <w:szCs w:val="22"/>
          <w:lang w:val="en-US"/>
        </w:rPr>
        <w:fldChar w:fldCharType="end"/>
      </w:r>
    </w:p>
    <w:p w14:paraId="2B0A361A" w14:textId="01BA542C" w:rsidR="00137475" w:rsidRPr="00852043" w:rsidRDefault="00165F84" w:rsidP="0095136B">
      <w:pPr>
        <w:pStyle w:val="NormalWeb"/>
        <w:spacing w:before="0" w:beforeAutospacing="0" w:after="0" w:afterAutospacing="0"/>
        <w:rPr>
          <w:rFonts w:ascii="Avenir Book" w:hAnsi="Avenir Book" w:cs="Calibri"/>
          <w:color w:val="4F81BD" w:themeColor="accent1"/>
          <w:sz w:val="22"/>
          <w:szCs w:val="22"/>
          <w:lang w:val="en-US"/>
        </w:rPr>
      </w:pPr>
      <w:r>
        <w:fldChar w:fldCharType="begin"/>
      </w:r>
      <w:r w:rsidRPr="00D70FA5">
        <w:rPr>
          <w:lang w:val="en-US"/>
          <w:rPrChange w:id="7" w:author="Duplouy, Anne M R" w:date="2021-02-11T08:56:00Z">
            <w:rPr/>
          </w:rPrChange>
        </w:rPr>
        <w:instrText xml:space="preserve"> HYPERLINK "https://www.helsinki.fi/en/researchgroups/research-centre-for-ecological-change" </w:instrText>
      </w:r>
      <w:r>
        <w:fldChar w:fldCharType="separate"/>
      </w:r>
      <w:r w:rsidR="00137475" w:rsidRPr="00852043">
        <w:rPr>
          <w:rStyle w:val="Hyperlink"/>
          <w:rFonts w:ascii="Avenir Book" w:hAnsi="Avenir Book" w:cs="Calibri"/>
          <w:color w:val="4F81BD" w:themeColor="accent1"/>
          <w:sz w:val="22"/>
          <w:szCs w:val="22"/>
          <w:lang w:val="en-US"/>
        </w:rPr>
        <w:t>https://www.helsinki.fi/en/researchgroups/research-centre-for-ecological-change</w:t>
      </w:r>
      <w:r>
        <w:rPr>
          <w:rStyle w:val="Hyperlink"/>
          <w:rFonts w:ascii="Avenir Book" w:hAnsi="Avenir Book" w:cs="Calibri"/>
          <w:color w:val="4F81BD" w:themeColor="accent1"/>
          <w:sz w:val="22"/>
          <w:szCs w:val="22"/>
          <w:lang w:val="en-US"/>
        </w:rPr>
        <w:fldChar w:fldCharType="end"/>
      </w:r>
    </w:p>
    <w:p w14:paraId="0730FA26" w14:textId="7CF92FC9" w:rsidR="00137475" w:rsidRPr="00852043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</w:p>
    <w:p w14:paraId="7EAB23C2" w14:textId="1248D29A" w:rsidR="00137475" w:rsidRPr="00137475" w:rsidRDefault="00137475" w:rsidP="009513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venir Book" w:hAnsi="Avenir Book" w:cs="Calibri"/>
          <w:b/>
          <w:bCs/>
          <w:sz w:val="22"/>
          <w:szCs w:val="22"/>
          <w:lang w:val="en-GB"/>
        </w:rPr>
      </w:pPr>
      <w:r w:rsidRPr="00137475">
        <w:rPr>
          <w:rFonts w:ascii="Avenir Book" w:hAnsi="Avenir Book" w:cs="Calibri"/>
          <w:b/>
          <w:bCs/>
          <w:sz w:val="22"/>
          <w:szCs w:val="22"/>
          <w:lang w:val="en-GB"/>
        </w:rPr>
        <w:t>Prof. Niklas Wahlberg</w:t>
      </w:r>
    </w:p>
    <w:p w14:paraId="2CFA76C7" w14:textId="6201178E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  <w:r>
        <w:rPr>
          <w:rFonts w:ascii="Avenir Book" w:hAnsi="Avenir Book" w:cs="Calibri"/>
          <w:sz w:val="22"/>
          <w:szCs w:val="22"/>
          <w:lang w:val="en-GB"/>
        </w:rPr>
        <w:t>Professor in Systematics Biology and Director of museum collection</w:t>
      </w:r>
    </w:p>
    <w:p w14:paraId="77F20BF0" w14:textId="77777777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  <w:r>
        <w:rPr>
          <w:rFonts w:ascii="Avenir Book" w:hAnsi="Avenir Book" w:cs="Calibri"/>
          <w:sz w:val="22"/>
          <w:szCs w:val="22"/>
          <w:lang w:val="en-GB"/>
        </w:rPr>
        <w:t>Department of Biology/Biological Museum</w:t>
      </w:r>
    </w:p>
    <w:p w14:paraId="227247C4" w14:textId="26CBC7EE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  <w:r>
        <w:rPr>
          <w:rFonts w:ascii="Avenir Book" w:hAnsi="Avenir Book" w:cs="Calibri"/>
          <w:sz w:val="22"/>
          <w:szCs w:val="22"/>
          <w:lang w:val="en-GB"/>
        </w:rPr>
        <w:t>Lund University</w:t>
      </w:r>
    </w:p>
    <w:p w14:paraId="72C1BE37" w14:textId="4BBE158C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  <w:r>
        <w:rPr>
          <w:rFonts w:ascii="Avenir Book" w:hAnsi="Avenir Book" w:cs="Calibri"/>
          <w:sz w:val="22"/>
          <w:szCs w:val="22"/>
          <w:lang w:val="en-GB"/>
        </w:rPr>
        <w:t>Sweden</w:t>
      </w:r>
    </w:p>
    <w:p w14:paraId="564D80DD" w14:textId="77777777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GB"/>
        </w:rPr>
      </w:pPr>
    </w:p>
    <w:p w14:paraId="45DF7F45" w14:textId="55388997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  <w:r w:rsidRPr="00137475">
        <w:rPr>
          <w:rFonts w:ascii="Avenir Book" w:hAnsi="Avenir Book" w:cs="Calibri"/>
          <w:sz w:val="22"/>
          <w:szCs w:val="22"/>
          <w:lang w:val="en-US"/>
        </w:rPr>
        <w:t xml:space="preserve">Email: </w:t>
      </w:r>
      <w:hyperlink r:id="rId12" w:history="1">
        <w:r w:rsidRPr="00E31991">
          <w:rPr>
            <w:rStyle w:val="Hyperlink"/>
            <w:rFonts w:ascii="Avenir Book" w:hAnsi="Avenir Book" w:cs="Calibri"/>
            <w:sz w:val="22"/>
            <w:szCs w:val="22"/>
            <w:lang w:val="en-US"/>
          </w:rPr>
          <w:t>niklas.wahlberg@biol.lu.se</w:t>
        </w:r>
      </w:hyperlink>
    </w:p>
    <w:p w14:paraId="41921F75" w14:textId="75033B0C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</w:p>
    <w:p w14:paraId="17FD295B" w14:textId="46ABAEFB" w:rsidR="00137475" w:rsidRDefault="00137475" w:rsidP="0095136B">
      <w:pPr>
        <w:pStyle w:val="NormalWeb"/>
        <w:spacing w:before="0" w:beforeAutospacing="0" w:after="0" w:afterAutospacing="0"/>
        <w:rPr>
          <w:rFonts w:ascii="Avenir Book" w:hAnsi="Avenir Book" w:cs="Calibri"/>
          <w:sz w:val="22"/>
          <w:szCs w:val="22"/>
          <w:lang w:val="en-US"/>
        </w:rPr>
      </w:pPr>
      <w:r>
        <w:rPr>
          <w:rFonts w:ascii="Avenir Book" w:hAnsi="Avenir Book" w:cs="Calibri"/>
          <w:sz w:val="22"/>
          <w:szCs w:val="22"/>
          <w:lang w:val="en-US"/>
        </w:rPr>
        <w:t xml:space="preserve">Websites: </w:t>
      </w:r>
    </w:p>
    <w:p w14:paraId="4364B377" w14:textId="2C9E2B97" w:rsidR="00137475" w:rsidRPr="00137475" w:rsidRDefault="00950962" w:rsidP="0095136B">
      <w:pPr>
        <w:pStyle w:val="NormalWeb"/>
        <w:spacing w:before="0" w:beforeAutospacing="0" w:after="0" w:afterAutospacing="0"/>
        <w:rPr>
          <w:rFonts w:ascii="Avenir Book" w:hAnsi="Avenir Book" w:cs="Calibri"/>
          <w:color w:val="4F81BD" w:themeColor="accent1"/>
          <w:sz w:val="22"/>
          <w:szCs w:val="22"/>
          <w:lang w:val="en-US"/>
        </w:rPr>
      </w:pPr>
      <w:hyperlink r:id="rId13" w:history="1">
        <w:r w:rsidR="00137475" w:rsidRPr="00137475">
          <w:rPr>
            <w:rStyle w:val="Hyperlink"/>
            <w:rFonts w:ascii="Avenir Book" w:hAnsi="Avenir Book" w:cs="Calibri"/>
            <w:color w:val="4F81BD" w:themeColor="accent1"/>
            <w:sz w:val="22"/>
            <w:szCs w:val="22"/>
            <w:lang w:val="en-US"/>
          </w:rPr>
          <w:t>https://portal.research.lu.se/portal/en/persons/niklas-wahlberg(a69a70ff-3fff-4da8-b13a-9e8982cf63cd).html</w:t>
        </w:r>
      </w:hyperlink>
    </w:p>
    <w:p w14:paraId="14EB5455" w14:textId="47E6B00C" w:rsidR="00137475" w:rsidRPr="00137475" w:rsidRDefault="00950962" w:rsidP="0095136B">
      <w:pPr>
        <w:pStyle w:val="NormalWeb"/>
        <w:spacing w:before="0" w:beforeAutospacing="0" w:after="0" w:afterAutospacing="0"/>
        <w:rPr>
          <w:rFonts w:ascii="Avenir Book" w:hAnsi="Avenir Book" w:cs="Calibri"/>
          <w:color w:val="4F81BD" w:themeColor="accent1"/>
          <w:sz w:val="22"/>
          <w:szCs w:val="22"/>
          <w:lang w:val="en-US"/>
        </w:rPr>
      </w:pPr>
      <w:hyperlink r:id="rId14" w:history="1">
        <w:r w:rsidR="00137475" w:rsidRPr="00137475">
          <w:rPr>
            <w:rStyle w:val="Hyperlink"/>
            <w:rFonts w:ascii="Avenir Book" w:hAnsi="Avenir Book" w:cs="Calibri"/>
            <w:color w:val="4F81BD" w:themeColor="accent1"/>
            <w:sz w:val="22"/>
            <w:szCs w:val="22"/>
            <w:lang w:val="en-US"/>
          </w:rPr>
          <w:t>http://www.nymphalidae.net/</w:t>
        </w:r>
      </w:hyperlink>
    </w:p>
    <w:p w14:paraId="10FC6E25" w14:textId="3F1A2E40" w:rsidR="00137475" w:rsidRPr="00852043" w:rsidRDefault="0013747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lang w:val="en-US"/>
        </w:rPr>
      </w:pPr>
    </w:p>
    <w:p w14:paraId="6A6D188D" w14:textId="77777777" w:rsidR="00137475" w:rsidRPr="00852043" w:rsidRDefault="0013747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sz w:val="22"/>
          <w:szCs w:val="22"/>
          <w:lang w:val="en-US"/>
        </w:rPr>
      </w:pPr>
    </w:p>
    <w:p w14:paraId="57098819" w14:textId="3FF950E6" w:rsidR="00525189" w:rsidRPr="00137475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hanging="57"/>
        <w:rPr>
          <w:rFonts w:ascii="Avenir Book" w:hAnsi="Avenir Book" w:cstheme="majorHAnsi"/>
          <w:b/>
          <w:sz w:val="22"/>
          <w:szCs w:val="22"/>
          <w:lang w:val="en-US"/>
        </w:rPr>
      </w:pPr>
      <w:r w:rsidRPr="00137475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List </w:t>
      </w:r>
      <w:proofErr w:type="spellStart"/>
      <w:r w:rsidRPr="00137475">
        <w:rPr>
          <w:rFonts w:ascii="Avenir Book" w:hAnsi="Avenir Book" w:cstheme="majorHAnsi"/>
          <w:b/>
          <w:bCs/>
          <w:sz w:val="22"/>
          <w:szCs w:val="22"/>
          <w:lang w:val="sv-SE"/>
        </w:rPr>
        <w:t>of</w:t>
      </w:r>
      <w:proofErr w:type="spellEnd"/>
      <w:r w:rsidRPr="00137475">
        <w:rPr>
          <w:rFonts w:ascii="Avenir Book" w:hAnsi="Avenir Book" w:cstheme="majorHAnsi"/>
          <w:b/>
          <w:bCs/>
          <w:sz w:val="22"/>
          <w:szCs w:val="22"/>
          <w:lang w:val="sv-SE"/>
        </w:rPr>
        <w:t xml:space="preserve"> publications_______________________________________________________________</w:t>
      </w:r>
      <w:r w:rsidR="0095136B">
        <w:rPr>
          <w:rFonts w:ascii="Avenir Book" w:hAnsi="Avenir Book" w:cstheme="majorHAnsi"/>
          <w:b/>
          <w:bCs/>
          <w:sz w:val="22"/>
          <w:szCs w:val="22"/>
          <w:lang w:val="sv-SE"/>
        </w:rPr>
        <w:t>_____</w:t>
      </w:r>
      <w:r w:rsidRPr="00137475">
        <w:rPr>
          <w:rFonts w:ascii="Avenir Book" w:hAnsi="Avenir Book" w:cstheme="majorHAnsi"/>
          <w:b/>
          <w:sz w:val="22"/>
          <w:szCs w:val="22"/>
          <w:lang w:val="en-US"/>
        </w:rPr>
        <w:t xml:space="preserve"> </w:t>
      </w:r>
    </w:p>
    <w:p w14:paraId="23B71980" w14:textId="38BF5350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I have published 3</w:t>
      </w:r>
      <w:r w:rsidR="003B341A">
        <w:rPr>
          <w:rStyle w:val="style12"/>
          <w:rFonts w:ascii="Avenir Book" w:hAnsi="Avenir Book" w:cstheme="majorHAnsi"/>
          <w:sz w:val="22"/>
          <w:szCs w:val="22"/>
          <w:lang w:val="en-US"/>
        </w:rPr>
        <w:t>0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peer-reviewed publications (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and </w:t>
      </w:r>
      <w:r w:rsidR="009837EC">
        <w:rPr>
          <w:rFonts w:ascii="Avenir Book" w:hAnsi="Avenir Book" w:cstheme="majorHAnsi"/>
          <w:bCs/>
          <w:sz w:val="22"/>
          <w:szCs w:val="22"/>
          <w:lang w:val="en-US"/>
        </w:rPr>
        <w:t>f</w:t>
      </w:r>
      <w:r w:rsidR="0095136B">
        <w:rPr>
          <w:rFonts w:ascii="Avenir Book" w:hAnsi="Avenir Book" w:cstheme="majorHAnsi"/>
          <w:bCs/>
          <w:sz w:val="22"/>
          <w:szCs w:val="22"/>
          <w:lang w:val="en-US"/>
        </w:rPr>
        <w:t>ive</w:t>
      </w:r>
      <w:r>
        <w:rPr>
          <w:rFonts w:ascii="Avenir Book" w:hAnsi="Avenir Book" w:cstheme="majorHAnsi"/>
          <w:bCs/>
          <w:sz w:val="22"/>
          <w:szCs w:val="22"/>
          <w:lang w:val="en-US"/>
        </w:rPr>
        <w:t xml:space="preserve"> preprints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). </w:t>
      </w:r>
    </w:p>
    <w:p w14:paraId="425A04FD" w14:textId="4AF8202C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Style w:val="style12"/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Total number of citations: 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1045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and H-index = 1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6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(source: </w:t>
      </w:r>
      <w:r w:rsidRPr="007D3242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Google Scholar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)</w:t>
      </w:r>
    </w:p>
    <w:p w14:paraId="127E2E50" w14:textId="77777777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57" w:right="-57" w:firstLine="57"/>
        <w:rPr>
          <w:rFonts w:ascii="Avenir Book" w:hAnsi="Avenir Book" w:cstheme="majorHAnsi"/>
          <w:bCs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>Below, articles labeled with “</w:t>
      </w:r>
      <w:r w:rsidRPr="00B6232E">
        <w:rPr>
          <w:rFonts w:ascii="Avenir Book" w:hAnsi="Avenir Book" w:cstheme="majorHAnsi"/>
          <w:b/>
          <w:bCs/>
          <w:sz w:val="22"/>
          <w:szCs w:val="22"/>
          <w:lang w:val="en-US"/>
        </w:rPr>
        <w:t>*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” </w:t>
      </w:r>
      <w:r>
        <w:rPr>
          <w:rFonts w:ascii="Avenir Book" w:hAnsi="Avenir Book" w:cstheme="majorHAnsi"/>
          <w:bCs/>
          <w:sz w:val="22"/>
          <w:szCs w:val="22"/>
          <w:lang w:val="en-US"/>
        </w:rPr>
        <w:t>are</w:t>
      </w:r>
      <w:r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articles for which I am the corresponding author.</w:t>
      </w:r>
    </w:p>
    <w:p w14:paraId="16DE80A1" w14:textId="363F0379" w:rsidR="009837EC" w:rsidRPr="009837EC" w:rsidRDefault="009837EC" w:rsidP="0095136B">
      <w:pPr>
        <w:rPr>
          <w:rStyle w:val="style3"/>
          <w:rFonts w:ascii="Avenir Book" w:hAnsi="Avenir Book" w:cstheme="majorHAnsi"/>
          <w:b/>
          <w:bCs/>
          <w:sz w:val="22"/>
          <w:szCs w:val="22"/>
          <w:lang w:val="en-US"/>
        </w:rPr>
      </w:pPr>
      <w:r w:rsidRPr="009837EC">
        <w:rPr>
          <w:rStyle w:val="style3"/>
          <w:rFonts w:ascii="Avenir Book" w:hAnsi="Avenir Book" w:cstheme="majorHAnsi"/>
          <w:b/>
          <w:bCs/>
          <w:sz w:val="22"/>
          <w:szCs w:val="22"/>
          <w:lang w:val="en-US"/>
        </w:rPr>
        <w:t>Peer-reviewed articles</w:t>
      </w:r>
    </w:p>
    <w:p w14:paraId="2FD3FDC2" w14:textId="1C7A320B" w:rsidR="0074484B" w:rsidRPr="0074484B" w:rsidRDefault="003B341A" w:rsidP="0095136B">
      <w:pPr>
        <w:spacing w:after="120"/>
        <w:rPr>
          <w:rStyle w:val="style3"/>
          <w:rFonts w:ascii="Avenir Book" w:hAnsi="Avenir Book" w:cstheme="majorHAnsi"/>
          <w:bCs/>
          <w:sz w:val="22"/>
          <w:szCs w:val="22"/>
          <w:lang w:val="en-US"/>
        </w:rPr>
      </w:pPr>
      <w:r>
        <w:rPr>
          <w:rStyle w:val="style3"/>
          <w:rFonts w:ascii="Avenir Book" w:hAnsi="Avenir Book" w:cstheme="majorHAnsi"/>
          <w:sz w:val="22"/>
          <w:szCs w:val="22"/>
          <w:lang w:val="en-US"/>
        </w:rPr>
        <w:t>30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  <w:lang w:val="en-US"/>
        </w:rPr>
        <w:t xml:space="preserve">) </w:t>
      </w:r>
      <w:r w:rsidR="0074484B">
        <w:rPr>
          <w:rStyle w:val="style3"/>
          <w:rFonts w:ascii="Avenir Book" w:hAnsi="Avenir Book" w:cstheme="majorHAnsi"/>
          <w:sz w:val="22"/>
          <w:szCs w:val="22"/>
          <w:lang w:val="en-US"/>
        </w:rPr>
        <w:t>*</w:t>
      </w:r>
      <w:proofErr w:type="spellStart"/>
      <w:r w:rsidR="0074484B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74484B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, </w:t>
      </w:r>
      <w:proofErr w:type="spellStart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>Pranter</w:t>
      </w:r>
      <w:proofErr w:type="spellEnd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 R, Warren-Gash H, </w:t>
      </w:r>
      <w:proofErr w:type="spellStart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>Tropek</w:t>
      </w:r>
      <w:proofErr w:type="spellEnd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 R, Wahlberg N (2020) Towards unravelling </w:t>
      </w:r>
      <w:r w:rsidR="0074484B" w:rsidRPr="003D28F2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Wolbachia</w:t>
      </w:r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 global exchange: a contribution from the </w:t>
      </w:r>
      <w:proofErr w:type="spellStart"/>
      <w:r w:rsidR="0074484B" w:rsidRPr="003D28F2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Bicyclus</w:t>
      </w:r>
      <w:proofErr w:type="spellEnd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 and </w:t>
      </w:r>
      <w:proofErr w:type="spellStart"/>
      <w:r w:rsidR="0074484B" w:rsidRPr="003D28F2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Mylothris</w:t>
      </w:r>
      <w:proofErr w:type="spellEnd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 butterflies in the </w:t>
      </w:r>
      <w:proofErr w:type="spellStart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>Afrotropics</w:t>
      </w:r>
      <w:proofErr w:type="spellEnd"/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. </w:t>
      </w:r>
      <w:r w:rsidR="0074484B" w:rsidRPr="00CD6827">
        <w:rPr>
          <w:rFonts w:ascii="Avenir Book" w:hAnsi="Avenir Book" w:cstheme="majorHAnsi"/>
          <w:bCs/>
          <w:i/>
          <w:iCs/>
          <w:sz w:val="22"/>
          <w:szCs w:val="22"/>
          <w:lang w:val="en-US"/>
        </w:rPr>
        <w:t>BMC Microbiology</w:t>
      </w:r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74484B" w:rsidRPr="003D28F2">
        <w:rPr>
          <w:rFonts w:ascii="Avenir Book" w:hAnsi="Avenir Book" w:cstheme="majorHAnsi"/>
          <w:b/>
          <w:sz w:val="22"/>
          <w:szCs w:val="22"/>
          <w:lang w:val="en-US"/>
        </w:rPr>
        <w:t>20</w:t>
      </w:r>
      <w:r w:rsidR="0074484B">
        <w:rPr>
          <w:rFonts w:ascii="Avenir Book" w:hAnsi="Avenir Book" w:cstheme="majorHAnsi"/>
          <w:bCs/>
          <w:sz w:val="22"/>
          <w:szCs w:val="22"/>
          <w:lang w:val="en-US"/>
        </w:rPr>
        <w:t>, 319. doi:10.1186/s12866-020-02011-2</w:t>
      </w:r>
      <w:r w:rsidR="003B2447">
        <w:rPr>
          <w:rFonts w:ascii="Avenir Book" w:hAnsi="Avenir Book" w:cstheme="majorHAnsi"/>
          <w:bCs/>
          <w:sz w:val="22"/>
          <w:szCs w:val="22"/>
          <w:lang w:val="en-US"/>
        </w:rPr>
        <w:t xml:space="preserve"> </w:t>
      </w:r>
      <w:r w:rsidR="003B2447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>(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>2</w:t>
      </w:r>
      <w:r w:rsidR="003B2447" w:rsidRPr="003B2447">
        <w:rPr>
          <w:rFonts w:ascii="Avenir Book" w:hAnsi="Avenir Book"/>
          <w:color w:val="FF0000"/>
          <w:sz w:val="22"/>
          <w:szCs w:val="22"/>
          <w:vertAlign w:val="superscript"/>
          <w:lang w:val="en-US" w:eastAsia="en-GB"/>
        </w:rPr>
        <w:t>nd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</w:t>
      </w:r>
      <w:r w:rsidR="003B2447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>author: MS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>c</w:t>
      </w:r>
      <w:r w:rsidR="003B2447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student)</w:t>
      </w:r>
    </w:p>
    <w:p w14:paraId="0DC362B8" w14:textId="49471F52" w:rsidR="00525189" w:rsidRPr="00525189" w:rsidRDefault="003B341A" w:rsidP="0095136B">
      <w:pPr>
        <w:spacing w:after="120"/>
        <w:rPr>
          <w:rStyle w:val="style3"/>
          <w:rFonts w:ascii="Avenir Book" w:hAnsi="Avenir Book" w:cstheme="majorHAnsi"/>
          <w:iCs/>
          <w:sz w:val="22"/>
          <w:szCs w:val="22"/>
          <w:lang w:val="en-US"/>
        </w:rPr>
      </w:pPr>
      <w:r>
        <w:rPr>
          <w:rStyle w:val="style3"/>
          <w:rFonts w:ascii="Avenir Book" w:hAnsi="Avenir Book" w:cstheme="majorHAnsi"/>
          <w:sz w:val="22"/>
          <w:szCs w:val="22"/>
          <w:lang w:val="en-US"/>
        </w:rPr>
        <w:t xml:space="preserve">29) </w:t>
      </w:r>
      <w:r w:rsidR="00525189">
        <w:rPr>
          <w:rStyle w:val="style3"/>
          <w:rFonts w:ascii="Avenir Book" w:hAnsi="Avenir Book" w:cstheme="majorHAnsi"/>
          <w:sz w:val="22"/>
          <w:szCs w:val="22"/>
          <w:lang w:val="en-US"/>
        </w:rPr>
        <w:t>*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Minard G,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Saastamoinen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M (</w:t>
      </w:r>
      <w:r w:rsidR="00525189">
        <w:rPr>
          <w:rFonts w:ascii="Avenir Book" w:hAnsi="Avenir Book" w:cstheme="majorHAnsi"/>
          <w:sz w:val="22"/>
          <w:szCs w:val="22"/>
          <w:lang w:val="en-US"/>
        </w:rPr>
        <w:t>2020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The gut bacterial community affects immunity but not metabolism in a specialist herbivorous butterfly.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Ecology &amp; Evolution</w:t>
      </w:r>
      <w:r w:rsidR="00525189">
        <w:rPr>
          <w:rFonts w:ascii="Avenir Book" w:hAnsi="Avenir Book" w:cstheme="majorHAnsi"/>
          <w:i/>
          <w:sz w:val="22"/>
          <w:szCs w:val="22"/>
          <w:lang w:val="en-US"/>
        </w:rPr>
        <w:t xml:space="preserve"> </w:t>
      </w:r>
      <w:r w:rsidR="00525189" w:rsidRPr="003D28F2">
        <w:rPr>
          <w:rFonts w:ascii="Avenir Book" w:hAnsi="Avenir Book" w:cstheme="majorHAnsi"/>
          <w:b/>
          <w:bCs/>
          <w:iCs/>
          <w:sz w:val="22"/>
          <w:szCs w:val="22"/>
          <w:lang w:val="en-US"/>
        </w:rPr>
        <w:t>10</w:t>
      </w:r>
      <w:r w:rsidR="00525189">
        <w:rPr>
          <w:rFonts w:ascii="Avenir Book" w:hAnsi="Avenir Book" w:cstheme="majorHAnsi"/>
          <w:iCs/>
          <w:sz w:val="22"/>
          <w:szCs w:val="22"/>
          <w:lang w:val="en-US"/>
        </w:rPr>
        <w:t>(16):8755-69. doi:</w:t>
      </w:r>
      <w:r w:rsidR="0074484B">
        <w:rPr>
          <w:rFonts w:ascii="Avenir Book" w:hAnsi="Avenir Book" w:cstheme="majorHAnsi"/>
          <w:iCs/>
          <w:sz w:val="22"/>
          <w:szCs w:val="22"/>
          <w:lang w:val="en-US"/>
        </w:rPr>
        <w:t>10.1002/ece3.6573</w:t>
      </w:r>
    </w:p>
    <w:p w14:paraId="1BAEF467" w14:textId="12D32535" w:rsidR="00525189" w:rsidRPr="007D3242" w:rsidRDefault="003B341A" w:rsidP="0095136B">
      <w:pPr>
        <w:pStyle w:val="paragraphstyle2"/>
        <w:spacing w:before="2" w:afterLines="0" w:after="120"/>
        <w:rPr>
          <w:rFonts w:ascii="Avenir Book" w:hAnsi="Avenir Book" w:cstheme="majorHAnsi"/>
          <w:sz w:val="22"/>
          <w:szCs w:val="22"/>
        </w:rPr>
      </w:pPr>
      <w:r>
        <w:rPr>
          <w:rStyle w:val="style3"/>
          <w:rFonts w:ascii="Avenir Book" w:hAnsi="Avenir Book" w:cstheme="majorHAnsi"/>
          <w:sz w:val="22"/>
          <w:szCs w:val="22"/>
        </w:rPr>
        <w:t>28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) *</w:t>
      </w:r>
      <w:proofErr w:type="spellStart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Miraldo</w:t>
      </w:r>
      <w:proofErr w:type="spellEnd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A &amp; </w:t>
      </w:r>
      <w:proofErr w:type="spellStart"/>
      <w:r w:rsidR="00525189" w:rsidRPr="007D3242">
        <w:rPr>
          <w:rStyle w:val="style4"/>
          <w:rFonts w:ascii="Avenir Book" w:hAnsi="Avenir Book" w:cstheme="majorHAnsi"/>
          <w:b/>
          <w:sz w:val="22"/>
          <w:szCs w:val="22"/>
        </w:rPr>
        <w:t>Duplouy</w:t>
      </w:r>
      <w:proofErr w:type="spellEnd"/>
      <w:r w:rsidR="00525189" w:rsidRPr="007D3242">
        <w:rPr>
          <w:rStyle w:val="style4"/>
          <w:rFonts w:ascii="Avenir Book" w:hAnsi="Avenir Book" w:cstheme="majorHAnsi"/>
          <w:b/>
          <w:sz w:val="22"/>
          <w:szCs w:val="22"/>
        </w:rPr>
        <w:t xml:space="preserve"> A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(2019) High </w:t>
      </w:r>
      <w:r w:rsidR="00525189" w:rsidRPr="003D28F2">
        <w:rPr>
          <w:rStyle w:val="style5"/>
          <w:rFonts w:ascii="Avenir Book" w:hAnsi="Avenir Book" w:cstheme="majorHAnsi"/>
          <w:i/>
          <w:iCs/>
          <w:sz w:val="22"/>
          <w:szCs w:val="22"/>
        </w:rPr>
        <w:t>Wolbachia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strain diversity in a clade of dung beetles endemic to Madagascar. </w:t>
      </w:r>
      <w:r w:rsidR="00525189" w:rsidRPr="007D3242">
        <w:rPr>
          <w:rStyle w:val="style3"/>
          <w:rFonts w:ascii="Avenir Book" w:hAnsi="Avenir Book" w:cstheme="majorHAnsi"/>
          <w:i/>
          <w:sz w:val="22"/>
          <w:szCs w:val="22"/>
        </w:rPr>
        <w:t>Frontiers in Ecology and Evolution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</w:t>
      </w:r>
      <w:r w:rsidR="00525189" w:rsidRPr="007D3242">
        <w:rPr>
          <w:rStyle w:val="style3"/>
          <w:rFonts w:ascii="Avenir Book" w:hAnsi="Avenir Book" w:cstheme="majorHAnsi"/>
          <w:b/>
          <w:sz w:val="22"/>
          <w:szCs w:val="22"/>
        </w:rPr>
        <w:t>7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:157.</w:t>
      </w:r>
      <w:r w:rsidR="00525189" w:rsidRPr="007D3242">
        <w:rPr>
          <w:rFonts w:ascii="Avenir Book" w:hAnsi="Avenir Book" w:cstheme="majorHAnsi"/>
          <w:sz w:val="22"/>
          <w:szCs w:val="22"/>
        </w:rPr>
        <w:t xml:space="preserve"> doi:10.3389/fevo.2019.00157</w:t>
      </w:r>
    </w:p>
    <w:p w14:paraId="21E2D8CE" w14:textId="31C08FC9" w:rsidR="00525189" w:rsidRPr="007D3242" w:rsidRDefault="003B341A" w:rsidP="0095136B">
      <w:pPr>
        <w:pStyle w:val="paragraphstyle2"/>
        <w:spacing w:before="2" w:afterLines="0" w:after="120"/>
        <w:rPr>
          <w:rFonts w:ascii="Avenir Book" w:hAnsi="Avenir Book" w:cstheme="majorHAnsi"/>
          <w:sz w:val="22"/>
          <w:szCs w:val="22"/>
        </w:rPr>
      </w:pPr>
      <w:r>
        <w:rPr>
          <w:rStyle w:val="style3"/>
          <w:rFonts w:ascii="Avenir Book" w:hAnsi="Avenir Book" w:cstheme="majorHAnsi"/>
          <w:sz w:val="22"/>
          <w:szCs w:val="22"/>
        </w:rPr>
        <w:lastRenderedPageBreak/>
        <w:t>27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) Shropshire JD, Leigh B, </w:t>
      </w:r>
      <w:proofErr w:type="spellStart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Bordenstein</w:t>
      </w:r>
      <w:proofErr w:type="spellEnd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SR, </w:t>
      </w:r>
      <w:proofErr w:type="spellStart"/>
      <w:r w:rsidR="00525189" w:rsidRPr="007D3242">
        <w:rPr>
          <w:rStyle w:val="style4"/>
          <w:rFonts w:ascii="Avenir Book" w:hAnsi="Avenir Book" w:cstheme="majorHAnsi"/>
          <w:b/>
          <w:sz w:val="22"/>
          <w:szCs w:val="22"/>
        </w:rPr>
        <w:t>Duplouy</w:t>
      </w:r>
      <w:proofErr w:type="spellEnd"/>
      <w:r w:rsidR="00525189" w:rsidRPr="007D3242">
        <w:rPr>
          <w:rStyle w:val="style3"/>
          <w:rFonts w:ascii="Avenir Book" w:hAnsi="Avenir Book" w:cstheme="majorHAnsi"/>
          <w:b/>
          <w:sz w:val="22"/>
          <w:szCs w:val="22"/>
        </w:rPr>
        <w:t xml:space="preserve"> </w:t>
      </w:r>
      <w:r w:rsidR="00525189" w:rsidRPr="007D3242">
        <w:rPr>
          <w:rStyle w:val="style4"/>
          <w:rFonts w:ascii="Avenir Book" w:hAnsi="Avenir Book" w:cstheme="majorHAnsi"/>
          <w:b/>
          <w:sz w:val="22"/>
          <w:szCs w:val="22"/>
        </w:rPr>
        <w:t>A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, </w:t>
      </w:r>
      <w:proofErr w:type="spellStart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Riegler</w:t>
      </w:r>
      <w:proofErr w:type="spellEnd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M, </w:t>
      </w:r>
      <w:proofErr w:type="spellStart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Brownlie</w:t>
      </w:r>
      <w:proofErr w:type="spellEnd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JC, </w:t>
      </w:r>
      <w:proofErr w:type="spellStart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Bordenstein</w:t>
      </w:r>
      <w:proofErr w:type="spellEnd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SR (2019) Models and nomenclature for cytoplasmic incompatibility: caution over premature conclusions - A response to Beckmann et al. 2019. </w:t>
      </w:r>
      <w:r w:rsidR="00525189" w:rsidRPr="007D3242">
        <w:rPr>
          <w:rStyle w:val="style3"/>
          <w:rFonts w:ascii="Avenir Book" w:hAnsi="Avenir Book" w:cstheme="majorHAnsi"/>
          <w:i/>
          <w:sz w:val="22"/>
          <w:szCs w:val="22"/>
        </w:rPr>
        <w:t>Trends in Genetics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 </w:t>
      </w:r>
      <w:r w:rsidR="00525189" w:rsidRPr="007D3242">
        <w:rPr>
          <w:rStyle w:val="style3"/>
          <w:rFonts w:ascii="Avenir Book" w:hAnsi="Avenir Book" w:cstheme="majorHAnsi"/>
          <w:b/>
          <w:sz w:val="22"/>
          <w:szCs w:val="22"/>
        </w:rPr>
        <w:t>35</w:t>
      </w:r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 xml:space="preserve">(6):397-399. </w:t>
      </w:r>
      <w:proofErr w:type="gramStart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doi:10.1016/j.tig</w:t>
      </w:r>
      <w:proofErr w:type="gramEnd"/>
      <w:r w:rsidR="00525189" w:rsidRPr="007D3242">
        <w:rPr>
          <w:rStyle w:val="style3"/>
          <w:rFonts w:ascii="Avenir Book" w:hAnsi="Avenir Book" w:cstheme="majorHAnsi"/>
          <w:sz w:val="22"/>
          <w:szCs w:val="22"/>
        </w:rPr>
        <w:t>.2019.03.004</w:t>
      </w:r>
    </w:p>
    <w:p w14:paraId="16A411F5" w14:textId="5880CB15" w:rsidR="00525189" w:rsidRPr="007D3242" w:rsidRDefault="003B341A" w:rsidP="0095136B">
      <w:pPr>
        <w:spacing w:after="120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26</w:t>
      </w:r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>)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*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, Minard G, </w:t>
      </w:r>
      <w:proofErr w:type="spellStart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>Lähteenaro</w:t>
      </w:r>
      <w:proofErr w:type="spellEnd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M, </w:t>
      </w:r>
      <w:proofErr w:type="spellStart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>Rytteri</w:t>
      </w:r>
      <w:proofErr w:type="spellEnd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S, </w:t>
      </w:r>
      <w:proofErr w:type="spellStart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>Saastamoinen</w:t>
      </w:r>
      <w:proofErr w:type="spellEnd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 M (2018) Silk properties and overwinter survival in gregarious butterfly larvae. </w:t>
      </w:r>
      <w:r w:rsidR="00525189" w:rsidRPr="007D3242">
        <w:rPr>
          <w:rFonts w:ascii="Avenir Book" w:hAnsi="Avenir Book" w:cstheme="majorHAnsi"/>
          <w:bCs/>
          <w:i/>
          <w:sz w:val="22"/>
          <w:szCs w:val="22"/>
          <w:lang w:val="en-US"/>
        </w:rPr>
        <w:t xml:space="preserve">Ecology &amp; Evolution 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8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(24):12443-12455.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doi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 10.1002/ece3.4595</w:t>
      </w:r>
      <w:r w:rsidR="004F73F3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4F73F3">
        <w:rPr>
          <w:rFonts w:ascii="Avenir Book" w:hAnsi="Avenir Book"/>
          <w:color w:val="FF0000"/>
          <w:sz w:val="22"/>
          <w:szCs w:val="22"/>
          <w:lang w:val="en-US" w:eastAsia="en-GB"/>
        </w:rPr>
        <w:t>(3</w:t>
      </w:r>
      <w:r w:rsidR="004F73F3" w:rsidRPr="004F73F3">
        <w:rPr>
          <w:rFonts w:ascii="Avenir Book" w:hAnsi="Avenir Book"/>
          <w:color w:val="FF0000"/>
          <w:sz w:val="22"/>
          <w:szCs w:val="22"/>
          <w:vertAlign w:val="superscript"/>
          <w:lang w:val="en-US" w:eastAsia="en-GB"/>
        </w:rPr>
        <w:t>rd</w:t>
      </w:r>
      <w:r w:rsidR="004F73F3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author: </w:t>
      </w:r>
      <w:r w:rsidR="004F73F3">
        <w:rPr>
          <w:rFonts w:ascii="Avenir Book" w:hAnsi="Avenir Book"/>
          <w:color w:val="FF0000"/>
          <w:sz w:val="22"/>
          <w:szCs w:val="22"/>
          <w:lang w:val="en-US" w:eastAsia="en-GB"/>
        </w:rPr>
        <w:t>Bachelor</w:t>
      </w:r>
      <w:r w:rsidR="004F73F3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student)</w:t>
      </w:r>
    </w:p>
    <w:p w14:paraId="2F51A38B" w14:textId="3F07CBE7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25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)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&amp;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Hornett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 (2018) </w:t>
      </w:r>
      <w:r w:rsidR="00525189" w:rsidRPr="007D3242">
        <w:rPr>
          <w:rFonts w:ascii="Avenir Book" w:hAnsi="Avenir Book" w:cstheme="majorHAnsi"/>
          <w:color w:val="000000"/>
          <w:sz w:val="22"/>
          <w:szCs w:val="22"/>
          <w:lang w:val="en-US"/>
        </w:rPr>
        <w:t xml:space="preserve">Uncovering the hidden players in Lepidoptera biology: The heritable microbial endosymbionts.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Peer-J </w:t>
      </w:r>
      <w:proofErr w:type="gram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6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:e</w:t>
      </w:r>
      <w:proofErr w:type="gram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4629. doi:10.7717/peerj.4629</w:t>
      </w:r>
    </w:p>
    <w:p w14:paraId="69FBE688" w14:textId="7AE9A8BB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bCs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24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)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*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&amp;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Brattström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O (2018)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Wolbachia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in the genus </w:t>
      </w:r>
      <w:proofErr w:type="spellStart"/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Bicyclus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: a forgotten player.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Microbial Ecology 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75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:255–263. doi:10.1007/s00248-017-1024-9</w:t>
      </w:r>
    </w:p>
    <w:p w14:paraId="7FC7E3D7" w14:textId="6908F859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23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)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*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Woestmann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L, Gallego-Zamorano</w:t>
      </w:r>
      <w:r w:rsidR="00525189" w:rsidRPr="007D3242">
        <w:rPr>
          <w:rFonts w:ascii="Avenir Book" w:hAnsi="Avenir Book" w:cstheme="majorHAnsi"/>
          <w:sz w:val="22"/>
          <w:szCs w:val="22"/>
          <w:vertAlign w:val="superscript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J,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Saastamoinen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M (2018) Impact of male condition on his spermatophore and consequences for female reproductive performance in the Glanville fritillary butterfly.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Insect Science 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25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(2):284-296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.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doi:10.1111/1744-7917.12424</w:t>
      </w:r>
      <w:r w:rsidR="004F73F3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4F73F3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>(</w:t>
      </w:r>
      <w:r w:rsidR="004F73F3">
        <w:rPr>
          <w:rFonts w:ascii="Avenir Book" w:hAnsi="Avenir Book"/>
          <w:color w:val="FF0000"/>
          <w:sz w:val="22"/>
          <w:szCs w:val="22"/>
          <w:lang w:val="en-US" w:eastAsia="en-GB"/>
        </w:rPr>
        <w:t>3</w:t>
      </w:r>
      <w:r w:rsidR="004F73F3" w:rsidRPr="004F73F3">
        <w:rPr>
          <w:rFonts w:ascii="Avenir Book" w:hAnsi="Avenir Book"/>
          <w:color w:val="FF0000"/>
          <w:sz w:val="22"/>
          <w:szCs w:val="22"/>
          <w:vertAlign w:val="superscript"/>
          <w:lang w:val="en-US" w:eastAsia="en-GB"/>
        </w:rPr>
        <w:t>rd</w:t>
      </w:r>
      <w:r w:rsidR="004F73F3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author: MS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>c</w:t>
      </w:r>
      <w:r w:rsidR="004F73F3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student)</w:t>
      </w:r>
    </w:p>
    <w:p w14:paraId="327CB9A6" w14:textId="41464DE6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9837EC">
        <w:rPr>
          <w:rFonts w:ascii="Avenir Book" w:hAnsi="Avenir Book" w:cstheme="majorHAnsi"/>
          <w:bCs/>
          <w:sz w:val="22"/>
          <w:szCs w:val="22"/>
          <w:lang w:val="en-US"/>
        </w:rPr>
        <w:t>22</w:t>
      </w:r>
      <w:r w:rsidR="00525189" w:rsidRPr="009837EC">
        <w:rPr>
          <w:rFonts w:ascii="Avenir Book" w:hAnsi="Avenir Book" w:cstheme="majorHAnsi"/>
          <w:bCs/>
          <w:sz w:val="22"/>
          <w:szCs w:val="22"/>
          <w:lang w:val="en-US"/>
        </w:rPr>
        <w:t>)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*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Wong SC,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Corander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J, Lehtonen R,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I (2017) Genetic effects on life-history traits in the Glanville fritillary butterfly.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 Peer-J </w:t>
      </w:r>
      <w:proofErr w:type="gram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5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:e</w:t>
      </w:r>
      <w:proofErr w:type="gram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3371. doi:10.7717/peerj.3371</w:t>
      </w:r>
    </w:p>
    <w:p w14:paraId="75EAE999" w14:textId="59FF4571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21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) Ramage T, Martins-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Simoes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P,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Mialdea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G,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Allemand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R, 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, Rousse</w:t>
      </w:r>
      <w:r w:rsidR="00525189" w:rsidRPr="007D3242">
        <w:rPr>
          <w:rFonts w:ascii="Avenir Book" w:hAnsi="Avenir Book" w:cstheme="majorHAnsi"/>
          <w:sz w:val="22"/>
          <w:szCs w:val="22"/>
          <w:vertAlign w:val="superscript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P, Davies N, Roderick GK,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 (2017) Host diversity in the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SymbioCode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system: a DNA barcode-based survey of terrestrial arthropods in the Society Islands of French Polynesia.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European Journal of Taxonomy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272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:1-13. doi:10.5852/ejt.2017.272</w:t>
      </w:r>
    </w:p>
    <w:p w14:paraId="501079AF" w14:textId="3C5777A7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2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0)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*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van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Nouhuys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Kohonen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M, 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(2016)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Wolbachia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increases the susceptibility of a parasitoid wasp to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hyperparasitism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.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The Journal of Experimental Biology</w:t>
      </w:r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219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:2984-90. doi:10.1242/jeb.140699 </w:t>
      </w:r>
      <w:r w:rsidR="00525189" w:rsidRPr="00655E67">
        <w:rPr>
          <w:rFonts w:ascii="Avenir Book" w:hAnsi="Avenir Book" w:cstheme="majorHAnsi"/>
          <w:sz w:val="16"/>
          <w:szCs w:val="16"/>
          <w:lang w:val="en-US"/>
        </w:rPr>
        <w:t>(This work was highli</w:t>
      </w:r>
      <w:r w:rsidR="000725BE">
        <w:rPr>
          <w:rFonts w:ascii="Avenir Book" w:hAnsi="Avenir Book" w:cstheme="majorHAnsi"/>
          <w:sz w:val="16"/>
          <w:szCs w:val="16"/>
          <w:lang w:val="en-US"/>
        </w:rPr>
        <w:t>ght</w:t>
      </w:r>
      <w:r w:rsidR="00525189" w:rsidRPr="00655E67">
        <w:rPr>
          <w:rFonts w:ascii="Avenir Book" w:hAnsi="Avenir Book" w:cstheme="majorHAnsi"/>
          <w:sz w:val="16"/>
          <w:szCs w:val="16"/>
          <w:lang w:val="en-US"/>
        </w:rPr>
        <w:t xml:space="preserve">ed in the media: Inside </w:t>
      </w:r>
      <w:hyperlink r:id="rId15" w:history="1">
        <w:r w:rsidR="00525189" w:rsidRPr="00655E67">
          <w:rPr>
            <w:rStyle w:val="Hyperlink"/>
            <w:rFonts w:ascii="Avenir Book" w:hAnsi="Avenir Book" w:cstheme="majorHAnsi"/>
            <w:sz w:val="16"/>
            <w:szCs w:val="16"/>
            <w:lang w:val="en-US"/>
          </w:rPr>
          <w:t>JEB</w:t>
        </w:r>
      </w:hyperlink>
      <w:r w:rsidR="00525189" w:rsidRPr="00655E67">
        <w:rPr>
          <w:rFonts w:ascii="Avenir Book" w:hAnsi="Avenir Book" w:cstheme="majorHAnsi"/>
          <w:sz w:val="16"/>
          <w:szCs w:val="16"/>
          <w:lang w:val="en-US"/>
        </w:rPr>
        <w:t>)</w:t>
      </w:r>
      <w:r w:rsidR="003B2447">
        <w:rPr>
          <w:rFonts w:ascii="Avenir Book" w:hAnsi="Avenir Book" w:cstheme="majorHAnsi"/>
          <w:sz w:val="16"/>
          <w:szCs w:val="16"/>
          <w:lang w:val="en-US"/>
        </w:rPr>
        <w:t xml:space="preserve"> </w:t>
      </w:r>
      <w:r w:rsidR="003B2447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>(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>2</w:t>
      </w:r>
      <w:r w:rsidR="003B2447" w:rsidRPr="003B2447">
        <w:rPr>
          <w:rFonts w:ascii="Avenir Book" w:hAnsi="Avenir Book"/>
          <w:color w:val="FF0000"/>
          <w:sz w:val="22"/>
          <w:szCs w:val="22"/>
          <w:vertAlign w:val="superscript"/>
          <w:lang w:val="en-US" w:eastAsia="en-GB"/>
        </w:rPr>
        <w:t>nd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</w:t>
      </w:r>
      <w:r w:rsidR="003B2447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author: 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>Bachelor</w:t>
      </w:r>
      <w:r w:rsidR="003B2447"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student)</w:t>
      </w:r>
    </w:p>
    <w:p w14:paraId="23190605" w14:textId="6ED0B9F2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>1</w:t>
      </w:r>
      <w:r w:rsidR="003B341A">
        <w:rPr>
          <w:rFonts w:ascii="Avenir Book" w:hAnsi="Avenir Book" w:cstheme="majorHAnsi"/>
          <w:sz w:val="22"/>
          <w:szCs w:val="22"/>
          <w:lang w:val="en-US"/>
        </w:rPr>
        <w:t>9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)</w:t>
      </w:r>
      <w:r w:rsidRPr="007D3242">
        <w:rPr>
          <w:rStyle w:val="style12"/>
          <w:rFonts w:ascii="Avenir Book" w:hAnsi="Avenir Book" w:cstheme="majorHAnsi"/>
          <w:b/>
          <w:sz w:val="22"/>
          <w:szCs w:val="22"/>
          <w:lang w:val="en-US"/>
        </w:rPr>
        <w:t xml:space="preserve"> *</w:t>
      </w:r>
      <w:proofErr w:type="spellStart"/>
      <w:r w:rsidRPr="007D3242">
        <w:rPr>
          <w:rStyle w:val="style12"/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</w:t>
      </w:r>
      <w:r w:rsidRPr="007D3242">
        <w:rPr>
          <w:rStyle w:val="style12"/>
          <w:rFonts w:ascii="Avenir Book" w:hAnsi="Avenir Book" w:cstheme="majorHAnsi"/>
          <w:b/>
          <w:sz w:val="22"/>
          <w:szCs w:val="22"/>
          <w:lang w:val="en-US"/>
        </w:rPr>
        <w:t>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&amp;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I (2015) Small spermatophore size and reduced female fitness in an isolated butterfly population.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Ecological Entomology </w:t>
      </w:r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40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(2):167-174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.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doi:10.1111/een.12172</w:t>
      </w:r>
    </w:p>
    <w:p w14:paraId="1208A052" w14:textId="47D6E3D0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>1</w:t>
      </w:r>
      <w:r w:rsidR="003B341A">
        <w:rPr>
          <w:rFonts w:ascii="Avenir Book" w:hAnsi="Avenir Book" w:cstheme="majorHAnsi"/>
          <w:sz w:val="22"/>
          <w:szCs w:val="22"/>
          <w:lang w:val="en-US"/>
        </w:rPr>
        <w:t>8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)</w:t>
      </w:r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*</w:t>
      </w:r>
      <w:proofErr w:type="spellStart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Couchoux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C,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I, van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Nouhuys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S (2015)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Wolbachia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infection in a natural parasitoid wasp population. </w:t>
      </w:r>
      <w:proofErr w:type="spellStart"/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PLoS</w:t>
      </w:r>
      <w:proofErr w:type="spellEnd"/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 One </w:t>
      </w:r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10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(8</w:t>
      </w:r>
      <w:proofErr w:type="gramStart"/>
      <w:r w:rsidRPr="007D3242">
        <w:rPr>
          <w:rFonts w:ascii="Avenir Book" w:hAnsi="Avenir Book" w:cstheme="majorHAnsi"/>
          <w:sz w:val="22"/>
          <w:szCs w:val="22"/>
          <w:lang w:val="en-US"/>
        </w:rPr>
        <w:t>):e</w:t>
      </w:r>
      <w:proofErr w:type="gram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0134843. </w:t>
      </w:r>
      <w:proofErr w:type="gramStart"/>
      <w:r w:rsidRPr="007D3242">
        <w:rPr>
          <w:rFonts w:ascii="Avenir Book" w:hAnsi="Avenir Book" w:cstheme="majorHAnsi"/>
          <w:sz w:val="22"/>
          <w:szCs w:val="22"/>
          <w:lang w:val="en-US"/>
        </w:rPr>
        <w:t>doi:10.1371/journal.pone</w:t>
      </w:r>
      <w:proofErr w:type="gramEnd"/>
      <w:r w:rsidRPr="007D3242">
        <w:rPr>
          <w:rFonts w:ascii="Avenir Book" w:hAnsi="Avenir Book" w:cstheme="majorHAnsi"/>
          <w:sz w:val="22"/>
          <w:szCs w:val="22"/>
          <w:lang w:val="en-US"/>
        </w:rPr>
        <w:t>.0134843</w:t>
      </w:r>
    </w:p>
    <w:p w14:paraId="6FFB2D99" w14:textId="4D74C661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>1</w:t>
      </w:r>
      <w:r w:rsidR="003B341A">
        <w:rPr>
          <w:rFonts w:ascii="Avenir Book" w:hAnsi="Avenir Book" w:cstheme="majorHAnsi"/>
          <w:sz w:val="22"/>
          <w:szCs w:val="22"/>
          <w:lang w:val="en-US"/>
        </w:rPr>
        <w:t>7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Ahola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V, Lehtonen R,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Somervuo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P,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Salmela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L, Koskinen P, Rastas P, […], </w:t>
      </w:r>
      <w:proofErr w:type="spellStart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[…], Goldsmith M, Holm L,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Auvinen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P,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Frilander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M,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I (2014) The Glanville fritillary genome retains an ancient karyotype and reveals selective chromosomal fusions in Lepidoptera.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Nature Communications </w:t>
      </w:r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5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:4737. doi:10.1038/ncomms5737</w:t>
      </w:r>
    </w:p>
    <w:p w14:paraId="12112F2F" w14:textId="60AC5FDB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>1</w:t>
      </w:r>
      <w:r w:rsidR="003B341A">
        <w:rPr>
          <w:rFonts w:ascii="Avenir Book" w:hAnsi="Avenir Book" w:cstheme="majorHAnsi"/>
          <w:sz w:val="22"/>
          <w:szCs w:val="22"/>
          <w:lang w:val="en-US"/>
        </w:rPr>
        <w:t>6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Sumervuo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P,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Kvist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J,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Ikonen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S,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Auvinen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P, Paulin L, Koskinen P, Holm L, Taipale M, </w:t>
      </w:r>
      <w:proofErr w:type="spellStart"/>
      <w:r w:rsidRPr="007D3242">
        <w:rPr>
          <w:rStyle w:val="style11"/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7D3242">
        <w:rPr>
          <w:rStyle w:val="style11"/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Pr="007D3242">
        <w:rPr>
          <w:rStyle w:val="style11"/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Ruokolainen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A,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Saarnio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S, Siren J,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Kohonen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J,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Corander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J,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Frilander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MJ,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Ahola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V,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I (2014) Transcriptome analysis reveals signature of adaptation to landscape fragmentation. </w:t>
      </w:r>
      <w:proofErr w:type="spellStart"/>
      <w:r w:rsidRPr="007D3242">
        <w:rPr>
          <w:rStyle w:val="style10"/>
          <w:rFonts w:ascii="Avenir Book" w:hAnsi="Avenir Book" w:cstheme="majorHAnsi"/>
          <w:i/>
          <w:sz w:val="22"/>
          <w:szCs w:val="22"/>
          <w:lang w:val="en-US"/>
        </w:rPr>
        <w:t>PLoS</w:t>
      </w:r>
      <w:proofErr w:type="spellEnd"/>
      <w:r w:rsidRPr="007D3242">
        <w:rPr>
          <w:rStyle w:val="style10"/>
          <w:rFonts w:ascii="Avenir Book" w:hAnsi="Avenir Book" w:cstheme="majorHAnsi"/>
          <w:i/>
          <w:sz w:val="22"/>
          <w:szCs w:val="22"/>
          <w:lang w:val="en-US"/>
        </w:rPr>
        <w:t xml:space="preserve"> One</w:t>
      </w:r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Style w:val="style10"/>
          <w:rFonts w:ascii="Avenir Book" w:hAnsi="Avenir Book" w:cstheme="majorHAnsi"/>
          <w:b/>
          <w:sz w:val="22"/>
          <w:szCs w:val="22"/>
          <w:lang w:val="en-US"/>
        </w:rPr>
        <w:t>9</w:t>
      </w:r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(7</w:t>
      </w:r>
      <w:proofErr w:type="gramStart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>):e</w:t>
      </w:r>
      <w:proofErr w:type="gramEnd"/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101467. </w:t>
      </w:r>
      <w:proofErr w:type="gramStart"/>
      <w:r w:rsidRPr="007D3242">
        <w:rPr>
          <w:rFonts w:ascii="Avenir Book" w:hAnsi="Avenir Book" w:cstheme="majorHAnsi"/>
          <w:sz w:val="22"/>
          <w:szCs w:val="22"/>
          <w:lang w:val="en-US"/>
        </w:rPr>
        <w:t>doi:10.1371/journal.pone</w:t>
      </w:r>
      <w:proofErr w:type="gramEnd"/>
      <w:r w:rsidRPr="007D3242">
        <w:rPr>
          <w:rFonts w:ascii="Avenir Book" w:hAnsi="Avenir Book" w:cstheme="majorHAnsi"/>
          <w:sz w:val="22"/>
          <w:szCs w:val="22"/>
          <w:lang w:val="en-US"/>
        </w:rPr>
        <w:t>.0101467</w:t>
      </w:r>
    </w:p>
    <w:p w14:paraId="384BE76E" w14:textId="77777777" w:rsidR="00525189" w:rsidRPr="007D3242" w:rsidRDefault="00525189" w:rsidP="0095136B">
      <w:pPr>
        <w:pStyle w:val="paragraphstyle2"/>
        <w:spacing w:before="2" w:afterLines="0" w:after="120"/>
        <w:rPr>
          <w:rFonts w:ascii="Avenir Book" w:hAnsi="Avenir Book" w:cstheme="majorHAnsi"/>
          <w:sz w:val="22"/>
          <w:szCs w:val="22"/>
        </w:rPr>
      </w:pPr>
      <w:r w:rsidRPr="007D3242">
        <w:rPr>
          <w:rStyle w:val="style11"/>
          <w:rFonts w:ascii="Avenir Book" w:hAnsi="Avenir Book" w:cstheme="majorHAnsi"/>
          <w:sz w:val="22"/>
          <w:szCs w:val="22"/>
        </w:rPr>
        <w:t>15)</w:t>
      </w:r>
      <w:r w:rsidRPr="007D3242">
        <w:rPr>
          <w:rStyle w:val="style11"/>
          <w:rFonts w:ascii="Avenir Book" w:hAnsi="Avenir Book" w:cstheme="majorHAnsi"/>
          <w:b/>
          <w:sz w:val="22"/>
          <w:szCs w:val="22"/>
        </w:rPr>
        <w:t xml:space="preserve"> </w:t>
      </w:r>
      <w:proofErr w:type="spellStart"/>
      <w:r w:rsidRPr="007D3242">
        <w:rPr>
          <w:rStyle w:val="style11"/>
          <w:rFonts w:ascii="Avenir Book" w:hAnsi="Avenir Book" w:cstheme="majorHAnsi"/>
          <w:b/>
          <w:sz w:val="22"/>
          <w:szCs w:val="22"/>
        </w:rPr>
        <w:t>Duplouy</w:t>
      </w:r>
      <w:proofErr w:type="spellEnd"/>
      <w:r w:rsidRPr="007D3242">
        <w:rPr>
          <w:rStyle w:val="style11"/>
          <w:rFonts w:ascii="Avenir Book" w:hAnsi="Avenir Book" w:cstheme="majorHAnsi"/>
          <w:b/>
          <w:sz w:val="22"/>
          <w:szCs w:val="22"/>
        </w:rPr>
        <w:t xml:space="preserve"> A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Iturbe-Ormaetxe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I, Beatson SA,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Szubert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JM,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Brownlie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JC,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McMeniman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CJ, McGraw EA, Hurst GDD,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Charlat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S, O’Neill SL,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Woolfit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M (2013) Draft genome sequence of the male-killing </w:t>
      </w:r>
      <w:r w:rsidRPr="007D3242">
        <w:rPr>
          <w:rStyle w:val="style13"/>
          <w:rFonts w:ascii="Avenir Book" w:hAnsi="Avenir Book" w:cstheme="majorHAnsi"/>
          <w:i/>
          <w:sz w:val="22"/>
          <w:szCs w:val="22"/>
        </w:rPr>
        <w:t>Wolbachia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strain </w:t>
      </w:r>
      <w:r w:rsidRPr="007D3242">
        <w:rPr>
          <w:rStyle w:val="style13"/>
          <w:rFonts w:ascii="Avenir Book" w:hAnsi="Avenir Book" w:cstheme="majorHAnsi"/>
          <w:i/>
          <w:sz w:val="22"/>
          <w:szCs w:val="22"/>
        </w:rPr>
        <w:t>w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Bol1 reveals recent horizontal gene transfers from diverse sources. </w:t>
      </w:r>
      <w:r w:rsidRPr="007D3242">
        <w:rPr>
          <w:rStyle w:val="style10"/>
          <w:rFonts w:ascii="Avenir Book" w:hAnsi="Avenir Book" w:cstheme="majorHAnsi"/>
          <w:i/>
          <w:sz w:val="22"/>
          <w:szCs w:val="22"/>
        </w:rPr>
        <w:t>BMC Genomics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</w:t>
      </w:r>
      <w:r w:rsidRPr="007D3242">
        <w:rPr>
          <w:rStyle w:val="style10"/>
          <w:rFonts w:ascii="Avenir Book" w:hAnsi="Avenir Book" w:cstheme="majorHAnsi"/>
          <w:b/>
          <w:sz w:val="22"/>
          <w:szCs w:val="22"/>
        </w:rPr>
        <w:t>14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:20. </w:t>
      </w:r>
      <w:r w:rsidRPr="007D3242">
        <w:rPr>
          <w:rStyle w:val="pseudotab"/>
          <w:rFonts w:ascii="Avenir Book" w:hAnsi="Avenir Book" w:cstheme="majorHAnsi"/>
          <w:sz w:val="22"/>
          <w:szCs w:val="22"/>
        </w:rPr>
        <w:t>doi:10.1186/1471-2164-14-20</w:t>
      </w:r>
    </w:p>
    <w:p w14:paraId="52FA3A21" w14:textId="0462F82D" w:rsidR="00525189" w:rsidRPr="007D3242" w:rsidRDefault="00525189" w:rsidP="0095136B">
      <w:pPr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lastRenderedPageBreak/>
        <w:t>1</w:t>
      </w:r>
      <w:r w:rsidR="003B341A">
        <w:rPr>
          <w:rFonts w:ascii="Avenir Book" w:hAnsi="Avenir Book" w:cstheme="majorHAnsi"/>
          <w:sz w:val="22"/>
          <w:szCs w:val="22"/>
          <w:lang w:val="en-US"/>
        </w:rPr>
        <w:t>4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*</w:t>
      </w:r>
      <w:proofErr w:type="spellStart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Ikonen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S,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I (2013)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softHyphen/>
        <w:t xml:space="preserve">Life-history of the Glanville fritillary butterfly in fragmented versus continuous landscapes.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Ecology and Evolution</w:t>
      </w:r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3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(16): 5141-5156. doi:10.1002/ece3.885</w:t>
      </w:r>
    </w:p>
    <w:p w14:paraId="6494F5A7" w14:textId="5AC7282D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Style w:val="style10"/>
          <w:rFonts w:ascii="Avenir Book" w:hAnsi="Avenir Book" w:cstheme="majorHAnsi"/>
          <w:sz w:val="22"/>
          <w:szCs w:val="22"/>
          <w:lang w:val="en-US"/>
        </w:rPr>
      </w:pPr>
      <w:r w:rsidRPr="00261198">
        <w:rPr>
          <w:rStyle w:val="style11"/>
          <w:rFonts w:ascii="Avenir Book" w:hAnsi="Avenir Book" w:cstheme="majorHAnsi"/>
          <w:sz w:val="22"/>
          <w:szCs w:val="22"/>
          <w:lang w:val="en-US"/>
        </w:rPr>
        <w:t>1</w:t>
      </w:r>
      <w:r w:rsidR="003B341A">
        <w:rPr>
          <w:rStyle w:val="style11"/>
          <w:rFonts w:ascii="Avenir Book" w:hAnsi="Avenir Book" w:cstheme="majorHAnsi"/>
          <w:sz w:val="22"/>
          <w:szCs w:val="22"/>
          <w:lang w:val="en-US"/>
        </w:rPr>
        <w:t>3</w:t>
      </w:r>
      <w:r w:rsidRPr="00261198">
        <w:rPr>
          <w:rStyle w:val="style11"/>
          <w:rFonts w:ascii="Avenir Book" w:hAnsi="Avenir Book" w:cstheme="majorHAnsi"/>
          <w:sz w:val="22"/>
          <w:szCs w:val="22"/>
          <w:lang w:val="en-US"/>
        </w:rPr>
        <w:t xml:space="preserve">) </w:t>
      </w:r>
      <w:r w:rsidRPr="00261198">
        <w:rPr>
          <w:rStyle w:val="style11"/>
          <w:rFonts w:ascii="Avenir Book" w:hAnsi="Avenir Book" w:cstheme="majorHAnsi"/>
          <w:b/>
          <w:sz w:val="22"/>
          <w:szCs w:val="22"/>
          <w:lang w:val="en-US"/>
        </w:rPr>
        <w:t>*</w:t>
      </w:r>
      <w:proofErr w:type="spellStart"/>
      <w:r w:rsidRPr="00261198">
        <w:rPr>
          <w:rStyle w:val="style11"/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261198">
        <w:rPr>
          <w:rStyle w:val="style11"/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Pr="00261198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&amp; </w:t>
      </w:r>
      <w:proofErr w:type="spellStart"/>
      <w:r w:rsidRPr="00261198">
        <w:rPr>
          <w:rStyle w:val="style10"/>
          <w:rFonts w:ascii="Avenir Book" w:hAnsi="Avenir Book" w:cstheme="majorHAnsi"/>
          <w:sz w:val="22"/>
          <w:szCs w:val="22"/>
          <w:lang w:val="en-US"/>
        </w:rPr>
        <w:t>Hanski</w:t>
      </w:r>
      <w:proofErr w:type="spellEnd"/>
      <w:r w:rsidRPr="00261198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 I (2013) Butterfly survival on an isolated island by improved grip. </w:t>
      </w:r>
      <w:r w:rsidRPr="007D3242">
        <w:rPr>
          <w:rStyle w:val="style10"/>
          <w:rFonts w:ascii="Avenir Book" w:hAnsi="Avenir Book" w:cstheme="majorHAnsi"/>
          <w:i/>
          <w:sz w:val="22"/>
          <w:szCs w:val="22"/>
          <w:lang w:val="en-US"/>
        </w:rPr>
        <w:t xml:space="preserve">Biology Letters </w:t>
      </w:r>
      <w:r w:rsidRPr="007D3242">
        <w:rPr>
          <w:rStyle w:val="style10"/>
          <w:rFonts w:ascii="Avenir Book" w:hAnsi="Avenir Book" w:cstheme="majorHAnsi"/>
          <w:b/>
          <w:sz w:val="22"/>
          <w:szCs w:val="22"/>
          <w:lang w:val="en-US"/>
        </w:rPr>
        <w:t>9</w:t>
      </w:r>
      <w:r w:rsidRPr="007D3242">
        <w:rPr>
          <w:rStyle w:val="style10"/>
          <w:rFonts w:ascii="Avenir Book" w:hAnsi="Avenir Book" w:cstheme="majorHAnsi"/>
          <w:sz w:val="22"/>
          <w:szCs w:val="22"/>
          <w:lang w:val="en-US"/>
        </w:rPr>
        <w:t xml:space="preserve">(2):20130020. 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doi:1</w:t>
      </w:r>
      <w:r w:rsidRPr="007D3242">
        <w:rPr>
          <w:rStyle w:val="slug-doi"/>
          <w:rFonts w:ascii="Avenir Book" w:hAnsi="Avenir Book" w:cstheme="majorHAnsi"/>
          <w:sz w:val="22"/>
          <w:szCs w:val="22"/>
          <w:lang w:val="en-US"/>
        </w:rPr>
        <w:t xml:space="preserve">0.1098/rsbl.2013.0020 </w:t>
      </w:r>
      <w:r w:rsidRPr="00655E67">
        <w:rPr>
          <w:rStyle w:val="slug-doi"/>
          <w:rFonts w:ascii="Avenir Book" w:hAnsi="Avenir Book" w:cstheme="majorHAnsi"/>
          <w:sz w:val="16"/>
          <w:szCs w:val="16"/>
          <w:lang w:val="en-US"/>
        </w:rPr>
        <w:t>(</w:t>
      </w:r>
      <w:r w:rsidRPr="00655E67">
        <w:rPr>
          <w:rFonts w:ascii="Avenir Book" w:hAnsi="Avenir Book" w:cstheme="majorHAnsi"/>
          <w:sz w:val="16"/>
          <w:szCs w:val="16"/>
          <w:lang w:val="en-US"/>
        </w:rPr>
        <w:t xml:space="preserve">This work was highlighted in the media: </w:t>
      </w:r>
      <w:proofErr w:type="spellStart"/>
      <w:r w:rsidRPr="00655E67">
        <w:rPr>
          <w:rStyle w:val="style14"/>
          <w:rFonts w:ascii="Avenir Book" w:hAnsi="Avenir Book" w:cstheme="majorHAnsi"/>
          <w:sz w:val="16"/>
          <w:szCs w:val="16"/>
          <w:lang w:val="en-US"/>
        </w:rPr>
        <w:t>ScienceNordic</w:t>
      </w:r>
      <w:proofErr w:type="spellEnd"/>
      <w:r w:rsidRPr="00655E67">
        <w:rPr>
          <w:rStyle w:val="style14"/>
          <w:rFonts w:ascii="Avenir Book" w:hAnsi="Avenir Book" w:cstheme="majorHAnsi"/>
          <w:sz w:val="16"/>
          <w:szCs w:val="16"/>
          <w:lang w:val="en-US"/>
        </w:rPr>
        <w:t xml:space="preserve"> </w:t>
      </w:r>
      <w:r w:rsidRPr="00655E67">
        <w:rPr>
          <w:rStyle w:val="style14"/>
          <w:rFonts w:ascii="Avenir Book" w:hAnsi="Avenir Book" w:cstheme="majorHAnsi"/>
          <w:color w:val="0000FF"/>
          <w:sz w:val="16"/>
          <w:szCs w:val="16"/>
          <w:u w:val="single"/>
          <w:lang w:val="en-US"/>
        </w:rPr>
        <w:t>news</w:t>
      </w:r>
      <w:r w:rsidRPr="00655E67">
        <w:rPr>
          <w:rFonts w:ascii="Avenir Book" w:hAnsi="Avenir Book" w:cstheme="majorHAnsi"/>
          <w:sz w:val="16"/>
          <w:szCs w:val="16"/>
          <w:lang w:val="en-US"/>
        </w:rPr>
        <w:t xml:space="preserve">, </w:t>
      </w:r>
      <w:proofErr w:type="spellStart"/>
      <w:r w:rsidRPr="00655E67">
        <w:rPr>
          <w:rStyle w:val="style14"/>
          <w:rFonts w:ascii="Avenir Book" w:hAnsi="Avenir Book" w:cstheme="majorHAnsi"/>
          <w:sz w:val="16"/>
          <w:szCs w:val="16"/>
          <w:lang w:val="en-US"/>
        </w:rPr>
        <w:t>EarthTimes</w:t>
      </w:r>
      <w:proofErr w:type="spellEnd"/>
      <w:r w:rsidRPr="00655E67">
        <w:rPr>
          <w:rStyle w:val="style14"/>
          <w:rFonts w:ascii="Avenir Book" w:hAnsi="Avenir Book" w:cstheme="majorHAnsi"/>
          <w:sz w:val="16"/>
          <w:szCs w:val="16"/>
          <w:lang w:val="en-US"/>
        </w:rPr>
        <w:t xml:space="preserve"> </w:t>
      </w:r>
      <w:hyperlink r:id="rId16" w:history="1">
        <w:r w:rsidRPr="00655E67">
          <w:rPr>
            <w:rStyle w:val="style14"/>
            <w:rFonts w:ascii="Avenir Book" w:hAnsi="Avenir Book" w:cstheme="majorHAnsi"/>
            <w:color w:val="0000FF"/>
            <w:sz w:val="16"/>
            <w:szCs w:val="16"/>
            <w:u w:val="single"/>
            <w:lang w:val="en-US"/>
          </w:rPr>
          <w:t>news</w:t>
        </w:r>
      </w:hyperlink>
      <w:r w:rsidRPr="00655E67">
        <w:rPr>
          <w:rFonts w:ascii="Avenir Book" w:hAnsi="Avenir Book" w:cstheme="majorHAnsi"/>
          <w:sz w:val="16"/>
          <w:szCs w:val="16"/>
          <w:lang w:val="en-US"/>
        </w:rPr>
        <w:t xml:space="preserve">, </w:t>
      </w:r>
      <w:r w:rsidRPr="00655E67">
        <w:rPr>
          <w:rStyle w:val="style14"/>
          <w:rFonts w:ascii="Avenir Book" w:hAnsi="Avenir Book" w:cstheme="majorHAnsi"/>
          <w:sz w:val="16"/>
          <w:szCs w:val="16"/>
          <w:lang w:val="en-US"/>
        </w:rPr>
        <w:t xml:space="preserve">Norwegian science </w:t>
      </w:r>
      <w:hyperlink r:id="rId17" w:history="1">
        <w:r w:rsidRPr="00655E67">
          <w:rPr>
            <w:rStyle w:val="style14"/>
            <w:rFonts w:ascii="Avenir Book" w:hAnsi="Avenir Book" w:cstheme="majorHAnsi"/>
            <w:color w:val="0000FF"/>
            <w:sz w:val="16"/>
            <w:szCs w:val="16"/>
            <w:u w:val="single"/>
            <w:lang w:val="en-US"/>
          </w:rPr>
          <w:t>news</w:t>
        </w:r>
      </w:hyperlink>
      <w:r w:rsidRPr="00655E67">
        <w:rPr>
          <w:rFonts w:ascii="Avenir Book" w:hAnsi="Avenir Book" w:cstheme="majorHAnsi"/>
          <w:sz w:val="16"/>
          <w:szCs w:val="16"/>
          <w:lang w:val="en-US"/>
        </w:rPr>
        <w:t>)</w:t>
      </w:r>
    </w:p>
    <w:p w14:paraId="41A0F690" w14:textId="639929E6" w:rsidR="00525189" w:rsidRPr="007D3242" w:rsidRDefault="00525189" w:rsidP="0095136B">
      <w:pPr>
        <w:pStyle w:val="paragraphstyle2"/>
        <w:spacing w:before="2" w:afterLines="0" w:after="120"/>
        <w:rPr>
          <w:rFonts w:ascii="Avenir Book" w:hAnsi="Avenir Book" w:cstheme="majorHAnsi"/>
          <w:sz w:val="22"/>
          <w:szCs w:val="22"/>
        </w:rPr>
      </w:pPr>
      <w:r w:rsidRPr="007D3242">
        <w:rPr>
          <w:rStyle w:val="style10"/>
          <w:rFonts w:ascii="Avenir Book" w:hAnsi="Avenir Book" w:cstheme="majorHAnsi"/>
          <w:sz w:val="22"/>
          <w:szCs w:val="22"/>
        </w:rPr>
        <w:t>1</w:t>
      </w:r>
      <w:r w:rsidR="003B341A">
        <w:rPr>
          <w:rStyle w:val="style10"/>
          <w:rFonts w:ascii="Avenir Book" w:hAnsi="Avenir Book" w:cstheme="majorHAnsi"/>
          <w:sz w:val="22"/>
          <w:szCs w:val="22"/>
        </w:rPr>
        <w:t>2</w:t>
      </w:r>
      <w:r w:rsidRPr="007D3242">
        <w:rPr>
          <w:rFonts w:ascii="Avenir Book" w:hAnsi="Avenir Book" w:cstheme="majorHAnsi"/>
          <w:sz w:val="22"/>
          <w:szCs w:val="22"/>
        </w:rPr>
        <w:t xml:space="preserve">) Mattila AL,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</w:rPr>
        <w:t>Duplouy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</w:rPr>
        <w:t xml:space="preserve"> A</w:t>
      </w:r>
      <w:r w:rsidRPr="007D3242">
        <w:rPr>
          <w:rFonts w:ascii="Avenir Book" w:hAnsi="Avenir Book" w:cstheme="majorHAnsi"/>
          <w:sz w:val="22"/>
          <w:szCs w:val="22"/>
        </w:rPr>
        <w:t xml:space="preserve">, </w:t>
      </w:r>
      <w:proofErr w:type="spellStart"/>
      <w:r w:rsidRPr="007D3242">
        <w:rPr>
          <w:rFonts w:ascii="Avenir Book" w:hAnsi="Avenir Book" w:cstheme="majorHAnsi"/>
          <w:sz w:val="22"/>
          <w:szCs w:val="22"/>
        </w:rPr>
        <w:t>Kirjokangas</w:t>
      </w:r>
      <w:proofErr w:type="spellEnd"/>
      <w:r w:rsidRPr="007D3242">
        <w:rPr>
          <w:rFonts w:ascii="Avenir Book" w:hAnsi="Avenir Book" w:cstheme="majorHAnsi"/>
          <w:sz w:val="22"/>
          <w:szCs w:val="22"/>
        </w:rPr>
        <w:t xml:space="preserve"> M, Lehtonen R, </w:t>
      </w:r>
      <w:proofErr w:type="spellStart"/>
      <w:r w:rsidRPr="007D3242">
        <w:rPr>
          <w:rFonts w:ascii="Avenir Book" w:hAnsi="Avenir Book" w:cstheme="majorHAnsi"/>
          <w:sz w:val="22"/>
          <w:szCs w:val="22"/>
        </w:rPr>
        <w:t>Hanski</w:t>
      </w:r>
      <w:proofErr w:type="spellEnd"/>
      <w:r w:rsidRPr="007D3242">
        <w:rPr>
          <w:rFonts w:ascii="Avenir Book" w:hAnsi="Avenir Book" w:cstheme="majorHAnsi"/>
          <w:sz w:val="22"/>
          <w:szCs w:val="22"/>
        </w:rPr>
        <w:t xml:space="preserve"> I (2012) High genetic load in an </w:t>
      </w:r>
      <w:proofErr w:type="gramStart"/>
      <w:r w:rsidRPr="007D3242">
        <w:rPr>
          <w:rFonts w:ascii="Avenir Book" w:hAnsi="Avenir Book" w:cstheme="majorHAnsi"/>
          <w:sz w:val="22"/>
          <w:szCs w:val="22"/>
        </w:rPr>
        <w:t>old isolated</w:t>
      </w:r>
      <w:proofErr w:type="gramEnd"/>
      <w:r w:rsidRPr="007D3242">
        <w:rPr>
          <w:rFonts w:ascii="Avenir Book" w:hAnsi="Avenir Book" w:cstheme="majorHAnsi"/>
          <w:sz w:val="22"/>
          <w:szCs w:val="22"/>
        </w:rPr>
        <w:t xml:space="preserve"> butterfly population. </w:t>
      </w:r>
      <w:r w:rsidRPr="007D3242">
        <w:rPr>
          <w:rFonts w:ascii="Avenir Book" w:hAnsi="Avenir Book" w:cstheme="majorHAnsi"/>
          <w:i/>
          <w:sz w:val="22"/>
          <w:szCs w:val="22"/>
        </w:rPr>
        <w:t>Proc. Nat. Acad. Sci. USA</w:t>
      </w:r>
      <w:r w:rsidRPr="007D3242">
        <w:rPr>
          <w:rFonts w:ascii="Avenir Book" w:hAnsi="Avenir Book" w:cstheme="majorHAnsi"/>
          <w:sz w:val="22"/>
          <w:szCs w:val="22"/>
        </w:rPr>
        <w:t xml:space="preserve"> </w:t>
      </w:r>
      <w:r w:rsidRPr="007D3242">
        <w:rPr>
          <w:rFonts w:ascii="Avenir Book" w:hAnsi="Avenir Book" w:cstheme="majorHAnsi"/>
          <w:b/>
          <w:bCs/>
          <w:sz w:val="22"/>
          <w:szCs w:val="22"/>
        </w:rPr>
        <w:t>109</w:t>
      </w:r>
      <w:r w:rsidRPr="007D3242">
        <w:rPr>
          <w:rFonts w:ascii="Avenir Book" w:hAnsi="Avenir Book" w:cstheme="majorHAnsi"/>
          <w:sz w:val="22"/>
          <w:szCs w:val="22"/>
        </w:rPr>
        <w:t>(37</w:t>
      </w:r>
      <w:proofErr w:type="gramStart"/>
      <w:r w:rsidRPr="007D3242">
        <w:rPr>
          <w:rFonts w:ascii="Avenir Book" w:hAnsi="Avenir Book" w:cstheme="majorHAnsi"/>
          <w:sz w:val="22"/>
          <w:szCs w:val="22"/>
        </w:rPr>
        <w:t>):e</w:t>
      </w:r>
      <w:proofErr w:type="gramEnd"/>
      <w:r w:rsidRPr="007D3242">
        <w:rPr>
          <w:rFonts w:ascii="Avenir Book" w:hAnsi="Avenir Book" w:cstheme="majorHAnsi"/>
          <w:sz w:val="22"/>
          <w:szCs w:val="22"/>
        </w:rPr>
        <w:t>2496-505. doi:10.1073/pnas.1205789109</w:t>
      </w:r>
      <w:r w:rsidR="00F65FAD">
        <w:rPr>
          <w:rFonts w:ascii="Avenir Book" w:hAnsi="Avenir Book" w:cstheme="majorHAnsi"/>
          <w:sz w:val="22"/>
          <w:szCs w:val="22"/>
        </w:rPr>
        <w:t xml:space="preserve"> </w:t>
      </w:r>
      <w:r w:rsidR="00F65FAD" w:rsidRPr="00F65FAD">
        <w:rPr>
          <w:rFonts w:ascii="Avenir Book" w:hAnsi="Avenir Book" w:cstheme="majorHAnsi"/>
          <w:color w:val="FF0000"/>
          <w:sz w:val="22"/>
          <w:szCs w:val="22"/>
        </w:rPr>
        <w:t>(</w:t>
      </w:r>
      <w:r w:rsidR="00F65FAD">
        <w:rPr>
          <w:rFonts w:ascii="Avenir Book" w:hAnsi="Avenir Book"/>
          <w:color w:val="FF0000"/>
          <w:sz w:val="22"/>
          <w:szCs w:val="22"/>
          <w:lang w:eastAsia="en-GB"/>
        </w:rPr>
        <w:t>3</w:t>
      </w:r>
      <w:r w:rsidR="00F65FAD" w:rsidRPr="004F73F3">
        <w:rPr>
          <w:rFonts w:ascii="Avenir Book" w:hAnsi="Avenir Book"/>
          <w:color w:val="FF0000"/>
          <w:sz w:val="22"/>
          <w:szCs w:val="22"/>
          <w:vertAlign w:val="superscript"/>
          <w:lang w:eastAsia="en-GB"/>
        </w:rPr>
        <w:t>rd</w:t>
      </w:r>
      <w:r w:rsidR="00F65FAD" w:rsidRPr="004F73F3">
        <w:rPr>
          <w:rFonts w:ascii="Avenir Book" w:hAnsi="Avenir Book"/>
          <w:color w:val="FF0000"/>
          <w:sz w:val="22"/>
          <w:szCs w:val="22"/>
          <w:lang w:eastAsia="en-GB"/>
        </w:rPr>
        <w:t xml:space="preserve"> author: MS</w:t>
      </w:r>
      <w:r w:rsidR="00F65FAD">
        <w:rPr>
          <w:rFonts w:ascii="Avenir Book" w:hAnsi="Avenir Book"/>
          <w:color w:val="FF0000"/>
          <w:sz w:val="22"/>
          <w:szCs w:val="22"/>
          <w:lang w:eastAsia="en-GB"/>
        </w:rPr>
        <w:t>c</w:t>
      </w:r>
      <w:r w:rsidR="00F65FAD" w:rsidRPr="004F73F3">
        <w:rPr>
          <w:rFonts w:ascii="Avenir Book" w:hAnsi="Avenir Book"/>
          <w:color w:val="FF0000"/>
          <w:sz w:val="22"/>
          <w:szCs w:val="22"/>
          <w:lang w:eastAsia="en-GB"/>
        </w:rPr>
        <w:t xml:space="preserve"> student</w:t>
      </w:r>
      <w:r w:rsidR="00F65FAD">
        <w:rPr>
          <w:rFonts w:ascii="Avenir Book" w:hAnsi="Avenir Book"/>
          <w:color w:val="FF0000"/>
          <w:sz w:val="22"/>
          <w:szCs w:val="22"/>
          <w:lang w:eastAsia="en-GB"/>
        </w:rPr>
        <w:t>)</w:t>
      </w:r>
    </w:p>
    <w:p w14:paraId="571FC58F" w14:textId="2CBF13D6" w:rsidR="00525189" w:rsidRPr="007D3242" w:rsidRDefault="00525189" w:rsidP="0095136B">
      <w:pPr>
        <w:pStyle w:val="paragraphstyle2"/>
        <w:spacing w:before="2" w:afterLines="0" w:after="120"/>
        <w:rPr>
          <w:rFonts w:ascii="Avenir Book" w:hAnsi="Avenir Book" w:cstheme="majorHAnsi"/>
          <w:sz w:val="22"/>
          <w:szCs w:val="22"/>
        </w:rPr>
      </w:pPr>
      <w:r w:rsidRPr="007D3242">
        <w:rPr>
          <w:rFonts w:ascii="Avenir Book" w:eastAsia="Times New Roman" w:hAnsi="Avenir Book" w:cstheme="majorHAnsi"/>
          <w:sz w:val="22"/>
          <w:szCs w:val="22"/>
          <w:lang w:eastAsia="fi-FI"/>
        </w:rPr>
        <w:t>1</w:t>
      </w:r>
      <w:r w:rsidR="003B341A">
        <w:rPr>
          <w:rFonts w:ascii="Avenir Book" w:eastAsia="Times New Roman" w:hAnsi="Avenir Book" w:cstheme="majorHAnsi"/>
          <w:sz w:val="22"/>
          <w:szCs w:val="22"/>
          <w:lang w:eastAsia="fi-FI"/>
        </w:rPr>
        <w:t>1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>)</w:t>
      </w:r>
      <w:r w:rsidRPr="007D3242">
        <w:rPr>
          <w:rStyle w:val="style10"/>
          <w:rFonts w:ascii="Avenir Book" w:hAnsi="Avenir Book" w:cstheme="majorHAnsi"/>
          <w:b/>
          <w:sz w:val="22"/>
          <w:szCs w:val="22"/>
        </w:rPr>
        <w:t xml:space="preserve"> *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>Martinez J</w:t>
      </w:r>
      <w:r w:rsidRPr="007D3242">
        <w:rPr>
          <w:rStyle w:val="style11"/>
          <w:rFonts w:ascii="Avenir Book" w:hAnsi="Avenir Book" w:cstheme="majorHAnsi"/>
          <w:sz w:val="22"/>
          <w:szCs w:val="22"/>
        </w:rPr>
        <w:t xml:space="preserve"> &amp; </w:t>
      </w:r>
      <w:proofErr w:type="spellStart"/>
      <w:r w:rsidRPr="007D3242">
        <w:rPr>
          <w:rStyle w:val="style11"/>
          <w:rFonts w:ascii="Avenir Book" w:hAnsi="Avenir Book" w:cstheme="majorHAnsi"/>
          <w:b/>
          <w:sz w:val="22"/>
          <w:szCs w:val="22"/>
        </w:rPr>
        <w:t>Duplouy</w:t>
      </w:r>
      <w:proofErr w:type="spellEnd"/>
      <w:r w:rsidRPr="007D3242">
        <w:rPr>
          <w:rStyle w:val="style11"/>
          <w:rFonts w:ascii="Avenir Book" w:hAnsi="Avenir Book" w:cstheme="majorHAnsi"/>
          <w:b/>
          <w:sz w:val="22"/>
          <w:szCs w:val="22"/>
        </w:rPr>
        <w:t xml:space="preserve"> A </w:t>
      </w:r>
      <w:r w:rsidRPr="007D3242">
        <w:rPr>
          <w:rStyle w:val="style11"/>
          <w:rFonts w:ascii="Avenir Book" w:hAnsi="Avenir Book" w:cstheme="majorHAnsi"/>
          <w:sz w:val="22"/>
          <w:szCs w:val="22"/>
        </w:rPr>
        <w:t>(shared first authors)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Woolfit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M,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Vavre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F, O’Neill SL, </w:t>
      </w:r>
      <w:proofErr w:type="spellStart"/>
      <w:r w:rsidRPr="007D3242">
        <w:rPr>
          <w:rStyle w:val="style10"/>
          <w:rFonts w:ascii="Avenir Book" w:hAnsi="Avenir Book" w:cstheme="majorHAnsi"/>
          <w:sz w:val="22"/>
          <w:szCs w:val="22"/>
        </w:rPr>
        <w:t>Varaldi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J (2012) Influence of the virus </w:t>
      </w:r>
      <w:proofErr w:type="spellStart"/>
      <w:r w:rsidRPr="0002487E">
        <w:rPr>
          <w:rStyle w:val="style10"/>
          <w:rFonts w:ascii="Avenir Book" w:hAnsi="Avenir Book" w:cstheme="majorHAnsi"/>
          <w:i/>
          <w:iCs/>
          <w:sz w:val="22"/>
          <w:szCs w:val="22"/>
        </w:rPr>
        <w:t>LbFV</w:t>
      </w:r>
      <w:proofErr w:type="spell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and of </w:t>
      </w:r>
      <w:r w:rsidRPr="007D3242">
        <w:rPr>
          <w:rStyle w:val="style13"/>
          <w:rFonts w:ascii="Avenir Book" w:hAnsi="Avenir Book" w:cstheme="majorHAnsi"/>
          <w:i/>
          <w:sz w:val="22"/>
          <w:szCs w:val="22"/>
        </w:rPr>
        <w:t>Wolbachia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in a host-parasitoid interaction. </w:t>
      </w:r>
      <w:proofErr w:type="spellStart"/>
      <w:r w:rsidRPr="007D3242">
        <w:rPr>
          <w:rStyle w:val="style10"/>
          <w:rFonts w:ascii="Avenir Book" w:hAnsi="Avenir Book" w:cstheme="majorHAnsi"/>
          <w:i/>
          <w:sz w:val="22"/>
          <w:szCs w:val="22"/>
        </w:rPr>
        <w:t>PLoS</w:t>
      </w:r>
      <w:proofErr w:type="spellEnd"/>
      <w:r w:rsidRPr="007D3242">
        <w:rPr>
          <w:rStyle w:val="style10"/>
          <w:rFonts w:ascii="Avenir Book" w:hAnsi="Avenir Book" w:cstheme="majorHAnsi"/>
          <w:i/>
          <w:sz w:val="22"/>
          <w:szCs w:val="22"/>
        </w:rPr>
        <w:t xml:space="preserve"> One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 </w:t>
      </w:r>
      <w:r w:rsidRPr="007D3242">
        <w:rPr>
          <w:rStyle w:val="style10"/>
          <w:rFonts w:ascii="Avenir Book" w:hAnsi="Avenir Book" w:cstheme="majorHAnsi"/>
          <w:b/>
          <w:sz w:val="22"/>
          <w:szCs w:val="22"/>
        </w:rPr>
        <w:t>7</w:t>
      </w:r>
      <w:r w:rsidRPr="007D3242">
        <w:rPr>
          <w:rStyle w:val="style10"/>
          <w:rFonts w:ascii="Avenir Book" w:hAnsi="Avenir Book" w:cstheme="majorHAnsi"/>
          <w:sz w:val="22"/>
          <w:szCs w:val="22"/>
        </w:rPr>
        <w:t>(4</w:t>
      </w:r>
      <w:proofErr w:type="gramStart"/>
      <w:r w:rsidRPr="007D3242">
        <w:rPr>
          <w:rStyle w:val="style10"/>
          <w:rFonts w:ascii="Avenir Book" w:hAnsi="Avenir Book" w:cstheme="majorHAnsi"/>
          <w:sz w:val="22"/>
          <w:szCs w:val="22"/>
        </w:rPr>
        <w:t>):e</w:t>
      </w:r>
      <w:proofErr w:type="gramEnd"/>
      <w:r w:rsidRPr="007D3242">
        <w:rPr>
          <w:rStyle w:val="style10"/>
          <w:rFonts w:ascii="Avenir Book" w:hAnsi="Avenir Book" w:cstheme="majorHAnsi"/>
          <w:sz w:val="22"/>
          <w:szCs w:val="22"/>
        </w:rPr>
        <w:t xml:space="preserve">35081. </w:t>
      </w:r>
      <w:proofErr w:type="gramStart"/>
      <w:r w:rsidRPr="007D3242">
        <w:rPr>
          <w:rFonts w:ascii="Avenir Book" w:hAnsi="Avenir Book" w:cstheme="majorHAnsi"/>
          <w:sz w:val="22"/>
          <w:szCs w:val="22"/>
        </w:rPr>
        <w:t>doi:10.1371/journal.pone</w:t>
      </w:r>
      <w:proofErr w:type="gramEnd"/>
      <w:r w:rsidRPr="007D3242">
        <w:rPr>
          <w:rFonts w:ascii="Avenir Book" w:hAnsi="Avenir Book" w:cstheme="majorHAnsi"/>
          <w:sz w:val="22"/>
          <w:szCs w:val="22"/>
        </w:rPr>
        <w:t>.0035081</w:t>
      </w:r>
    </w:p>
    <w:p w14:paraId="78EAD138" w14:textId="0DDCE971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b/>
          <w:bCs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1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0)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Iturbe-Ormatexe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I,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Woolfit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M,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Rancès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E, 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O’Neill SL (2011) A simple protocol to obtain highly pure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Wolbachia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endosymbiont DNA for genome sequencing.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Journal of Microbiology Methods</w:t>
      </w:r>
      <w:r w:rsidR="00525189" w:rsidRPr="007D3242">
        <w:rPr>
          <w:rFonts w:ascii="Avenir Book" w:hAnsi="Avenir Book" w:cstheme="majorHAnsi"/>
          <w:iCs/>
          <w:sz w:val="22"/>
          <w:szCs w:val="22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84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(1):134-136.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</w:t>
      </w:r>
      <w:proofErr w:type="gramStart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>doi:10.1016/j.mimet</w:t>
      </w:r>
      <w:proofErr w:type="gramEnd"/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>.2010.10.019</w:t>
      </w:r>
    </w:p>
    <w:p w14:paraId="63693C1D" w14:textId="27D9BA82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9</w:t>
      </w:r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)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*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Hurst GDD, O’Neill SL,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 (2010) Rapid spread of a male-killing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Wolbachia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in the butterfly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Hypolimnas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bolina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.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Journal of Evolutionary Biology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23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(1): 231-235. doi:10.1111/j.1420-9101.</w:t>
      </w:r>
      <w:proofErr w:type="gram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2009.01891.x</w:t>
      </w:r>
      <w:proofErr w:type="gramEnd"/>
    </w:p>
    <w:p w14:paraId="57341E98" w14:textId="15AB072F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8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S, 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Hornett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EA, Dyson EA, Davies N, Roderick GK,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Wedell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N, Hurst GDD (2009) The joint evolutionary histories of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Wolbachia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and mitochondria in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Hypolimnas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bolina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. BMC Evolutionary Biology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9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:64. </w:t>
      </w:r>
      <w:r w:rsidR="00525189" w:rsidRPr="007D3242">
        <w:rPr>
          <w:rStyle w:val="pseudotab"/>
          <w:rFonts w:ascii="Avenir Book" w:hAnsi="Avenir Book" w:cstheme="majorHAnsi"/>
          <w:sz w:val="22"/>
          <w:szCs w:val="22"/>
          <w:lang w:val="en-US"/>
        </w:rPr>
        <w:t>doi:10.1186/1471-2148-9-64</w:t>
      </w:r>
    </w:p>
    <w:p w14:paraId="058682F1" w14:textId="5742252E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bCs/>
          <w:sz w:val="22"/>
          <w:szCs w:val="22"/>
          <w:lang w:val="en-US"/>
        </w:rPr>
        <w:t>7</w:t>
      </w:r>
      <w:r w:rsidR="00525189" w:rsidRPr="007D3242">
        <w:rPr>
          <w:rFonts w:ascii="Avenir Book" w:hAnsi="Avenir Book" w:cstheme="majorHAnsi"/>
          <w:bCs/>
          <w:sz w:val="22"/>
          <w:szCs w:val="22"/>
          <w:lang w:val="en-US"/>
        </w:rPr>
        <w:t xml:space="preserve">)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*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Vermenot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C, Davies N, Roderick GK, Hurst GDD,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 (2009) Assessing risks of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Wolbachia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DNA cross-specimens contamination following mass collection and ethanol storage.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Molecular Ecology Resources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9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:46-50. doi:10.1111/j.1755-0998.</w:t>
      </w:r>
      <w:proofErr w:type="gram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2008.02421.x</w:t>
      </w:r>
      <w:proofErr w:type="gramEnd"/>
    </w:p>
    <w:p w14:paraId="145A033D" w14:textId="25A1A58D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6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Hornett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EA, 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Davies N, Roderick GK,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Wedell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N, Hurst GDD,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 (2008) You can’t keep a good parasite down: evolution of a male-killer suppressor uncovers cytoplasmic incompatibility.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Evolution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62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(5):1258-1263. doi:10.1111/j.1558-5646.</w:t>
      </w:r>
      <w:proofErr w:type="gram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2008.00353.x</w:t>
      </w:r>
      <w:proofErr w:type="gramEnd"/>
    </w:p>
    <w:p w14:paraId="5C3AEAAA" w14:textId="20F78A81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5)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S, Reuter M, Dyson EA,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Hornett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EA, </w:t>
      </w:r>
      <w:proofErr w:type="spellStart"/>
      <w:r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, Davies N, Roderick GK,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Wedell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N, Hurst GDD (2007) Male-killing bacteria trigger a cycle of increasing male fatigue and female promiscuity. </w:t>
      </w:r>
      <w:r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Current Biology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17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:273-277. </w:t>
      </w:r>
      <w:proofErr w:type="gramStart"/>
      <w:r w:rsidRPr="007D3242">
        <w:rPr>
          <w:rFonts w:ascii="Avenir Book" w:hAnsi="Avenir Book" w:cstheme="majorHAnsi"/>
          <w:sz w:val="22"/>
          <w:szCs w:val="22"/>
          <w:lang w:val="en-US"/>
        </w:rPr>
        <w:t>doi:10.1016/j.cub</w:t>
      </w:r>
      <w:proofErr w:type="gramEnd"/>
      <w:r w:rsidRPr="007D3242">
        <w:rPr>
          <w:rFonts w:ascii="Avenir Book" w:hAnsi="Avenir Book" w:cstheme="majorHAnsi"/>
          <w:sz w:val="22"/>
          <w:szCs w:val="22"/>
          <w:lang w:val="en-US"/>
        </w:rPr>
        <w:t>.2006.11.068</w:t>
      </w:r>
    </w:p>
    <w:p w14:paraId="5B495BBD" w14:textId="4D005632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4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Meyer J-Y, 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Taputuarai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R (2007) Population dynamics of the endemic tree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Myrsine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longifolia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(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Myrsinaceae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) in forests of Tahiti (French Polynesia) invaded by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Miconia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calvescens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(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Melastomataceae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after the introduction of a biocontrol fungal pathogen: first investigations. 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Revue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Ecologie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(Terre Vie)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62</w:t>
      </w:r>
      <w:r w:rsidR="00525189">
        <w:rPr>
          <w:rFonts w:ascii="Avenir Book" w:hAnsi="Avenir Book" w:cstheme="majorHAnsi"/>
          <w:sz w:val="22"/>
          <w:szCs w:val="22"/>
          <w:lang w:val="en-US"/>
        </w:rPr>
        <w:t>:17-33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525189" w:rsidRPr="00655E67">
        <w:rPr>
          <w:rFonts w:ascii="Avenir Book" w:hAnsi="Avenir Book" w:cstheme="majorHAnsi"/>
          <w:sz w:val="16"/>
          <w:szCs w:val="16"/>
          <w:lang w:val="en-US"/>
        </w:rPr>
        <w:t>(in French)</w:t>
      </w:r>
    </w:p>
    <w:p w14:paraId="285155A7" w14:textId="00E6C7D6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3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Engelstädter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J, Dyson EA,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Hornett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EA, 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Tortosa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P, Davies N, Roderick GK,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Wedell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N, Hurst GDD (2006) Competing selfish genetic elements in the butterfly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Hypolimnas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bolina</w:t>
      </w:r>
      <w:proofErr w:type="spellEnd"/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. Current Biology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16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:2453-2458. </w:t>
      </w:r>
      <w:proofErr w:type="gram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doi:10.1016/j.cub</w:t>
      </w:r>
      <w:proofErr w:type="gram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.2006.10.062</w:t>
      </w:r>
    </w:p>
    <w:p w14:paraId="534FA209" w14:textId="0068D76D" w:rsidR="00525189" w:rsidRPr="007D3242" w:rsidRDefault="003B341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2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Hornett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EA,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Charlat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S, </w:t>
      </w:r>
      <w:proofErr w:type="spell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, Davies N, Roderick GK,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Wedell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N, Hurst GDD (2006) </w:t>
      </w:r>
      <w:r w:rsidR="00525189" w:rsidRPr="007D3242">
        <w:rPr>
          <w:rFonts w:ascii="Avenir Book" w:hAnsi="Avenir Book" w:cstheme="majorHAnsi"/>
          <w:iCs/>
          <w:sz w:val="22"/>
          <w:szCs w:val="22"/>
          <w:lang w:val="en-US"/>
        </w:rPr>
        <w:t>Evolution of male killer suppression in a natural population</w:t>
      </w:r>
      <w:r w:rsidR="00525189" w:rsidRPr="007D3242">
        <w:rPr>
          <w:rFonts w:ascii="Avenir Book" w:hAnsi="Avenir Book" w:cstheme="majorHAnsi"/>
          <w:i/>
          <w:iCs/>
          <w:sz w:val="22"/>
          <w:szCs w:val="22"/>
          <w:lang w:val="en-US"/>
        </w:rPr>
        <w:t>.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PLoS</w:t>
      </w:r>
      <w:proofErr w:type="spellEnd"/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 Biology</w:t>
      </w:r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</w:t>
      </w:r>
      <w:proofErr w:type="gramStart"/>
      <w:r w:rsidR="00525189" w:rsidRPr="007D3242">
        <w:rPr>
          <w:rFonts w:ascii="Avenir Book" w:hAnsi="Avenir Book" w:cstheme="majorHAnsi"/>
          <w:b/>
          <w:bCs/>
          <w:sz w:val="22"/>
          <w:szCs w:val="22"/>
          <w:lang w:val="en-US"/>
        </w:rPr>
        <w:t>4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:e</w:t>
      </w:r>
      <w:proofErr w:type="gram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283. </w:t>
      </w:r>
      <w:proofErr w:type="gram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doi:10.1371/journal.pbio</w:t>
      </w:r>
      <w:proofErr w:type="gram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.0040283</w:t>
      </w:r>
    </w:p>
    <w:p w14:paraId="31082037" w14:textId="77777777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</w:p>
    <w:p w14:paraId="1FC8BBDE" w14:textId="77777777" w:rsidR="00525189" w:rsidRPr="007D3242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Style w:val="style12"/>
          <w:rFonts w:ascii="Avenir Book" w:hAnsi="Avenir Book" w:cstheme="majorHAnsi"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b/>
          <w:sz w:val="22"/>
          <w:szCs w:val="22"/>
          <w:lang w:val="en-US"/>
        </w:rPr>
        <w:t>Book Chapter</w:t>
      </w:r>
    </w:p>
    <w:p w14:paraId="72DBFDF9" w14:textId="4BC74C7E" w:rsidR="00525189" w:rsidRPr="003B341A" w:rsidRDefault="003B341A" w:rsidP="0095136B">
      <w:pPr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  <w:lang w:val="en-US"/>
        </w:rPr>
        <w:t>1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proofErr w:type="spellStart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="00525189"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&amp; O’Neill SL (2010) Male-killing </w:t>
      </w:r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Wolbachia</w:t>
      </w:r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in the butterfly </w:t>
      </w:r>
      <w:proofErr w:type="spellStart"/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Hypolimnas</w:t>
      </w:r>
      <w:proofErr w:type="spellEnd"/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 xml:space="preserve"> </w:t>
      </w:r>
      <w:proofErr w:type="spellStart"/>
      <w:r w:rsidR="00525189" w:rsidRPr="007D3242">
        <w:rPr>
          <w:rFonts w:ascii="Avenir Book" w:hAnsi="Avenir Book" w:cstheme="majorHAnsi"/>
          <w:i/>
          <w:sz w:val="22"/>
          <w:szCs w:val="22"/>
          <w:lang w:val="en-US"/>
        </w:rPr>
        <w:t>bolina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. In </w:t>
      </w:r>
      <w:proofErr w:type="spellStart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>Pontarotti</w:t>
      </w:r>
      <w:proofErr w:type="spellEnd"/>
      <w:r w:rsidR="00525189" w:rsidRPr="007D3242">
        <w:rPr>
          <w:rFonts w:ascii="Avenir Book" w:hAnsi="Avenir Book" w:cstheme="majorHAnsi"/>
          <w:sz w:val="22"/>
          <w:szCs w:val="22"/>
          <w:lang w:val="en-US"/>
        </w:rPr>
        <w:t xml:space="preserve"> P (Ed.): Evolutionary Biology - Concepts, Molecular and Morphological Evolution. 1st Edition, </w:t>
      </w:r>
      <w:r w:rsidR="00525189" w:rsidRPr="003B341A">
        <w:rPr>
          <w:rFonts w:ascii="Avenir Book" w:hAnsi="Avenir Book" w:cstheme="majorHAnsi"/>
          <w:sz w:val="22"/>
          <w:szCs w:val="22"/>
          <w:lang w:val="en-US"/>
        </w:rPr>
        <w:t>XIV, Springer-Verlag Berlin Heidelberg, 363p.</w:t>
      </w:r>
    </w:p>
    <w:p w14:paraId="7CAB40D9" w14:textId="77777777" w:rsidR="00525189" w:rsidRPr="003B341A" w:rsidRDefault="00525189" w:rsidP="0095136B">
      <w:pPr>
        <w:rPr>
          <w:rFonts w:ascii="Avenir Book" w:hAnsi="Avenir Book" w:cstheme="majorHAnsi"/>
          <w:sz w:val="22"/>
          <w:szCs w:val="22"/>
          <w:lang w:val="en-US"/>
        </w:rPr>
      </w:pPr>
    </w:p>
    <w:p w14:paraId="65D613A5" w14:textId="60BC98C0" w:rsidR="00D70FA5" w:rsidRPr="003B341A" w:rsidRDefault="00525189" w:rsidP="0095136B">
      <w:pPr>
        <w:rPr>
          <w:rFonts w:ascii="Avenir Book" w:hAnsi="Avenir Book" w:cstheme="majorHAnsi"/>
          <w:b/>
          <w:sz w:val="22"/>
          <w:szCs w:val="22"/>
          <w:lang w:val="en-US"/>
        </w:rPr>
      </w:pPr>
      <w:r w:rsidRPr="003B341A">
        <w:rPr>
          <w:rFonts w:ascii="Avenir Book" w:hAnsi="Avenir Book" w:cstheme="majorHAnsi"/>
          <w:b/>
          <w:sz w:val="22"/>
          <w:szCs w:val="22"/>
          <w:lang w:val="en-US"/>
        </w:rPr>
        <w:t>Preprint</w:t>
      </w:r>
    </w:p>
    <w:p w14:paraId="7F3970E2" w14:textId="710D28FD" w:rsidR="004F73F3" w:rsidRPr="004F73F3" w:rsidRDefault="004F73F3" w:rsidP="0095136B">
      <w:pPr>
        <w:spacing w:after="120"/>
        <w:rPr>
          <w:rFonts w:ascii="Avenir Book" w:hAnsi="Avenir Book"/>
          <w:sz w:val="22"/>
          <w:szCs w:val="22"/>
          <w:lang w:val="en-US" w:eastAsia="en-GB"/>
        </w:rPr>
      </w:pPr>
      <w:r w:rsidRPr="004F73F3">
        <w:rPr>
          <w:rFonts w:ascii="Avenir Book" w:hAnsi="Avenir Book"/>
          <w:sz w:val="22"/>
          <w:szCs w:val="22"/>
          <w:lang w:val="en-US" w:eastAsia="en-GB"/>
        </w:rPr>
        <w:t>*</w:t>
      </w:r>
      <w:r>
        <w:rPr>
          <w:rFonts w:ascii="Avenir Book" w:hAnsi="Avenir Book"/>
          <w:sz w:val="22"/>
          <w:szCs w:val="22"/>
          <w:lang w:val="en-US" w:eastAsia="en-GB"/>
        </w:rPr>
        <w:t xml:space="preserve"> Deng J, </w:t>
      </w:r>
      <w:proofErr w:type="spellStart"/>
      <w:r>
        <w:rPr>
          <w:rFonts w:ascii="Avenir Book" w:hAnsi="Avenir Book"/>
          <w:sz w:val="22"/>
          <w:szCs w:val="22"/>
          <w:lang w:val="en-US" w:eastAsia="en-GB"/>
        </w:rPr>
        <w:t>Assandri</w:t>
      </w:r>
      <w:proofErr w:type="spellEnd"/>
      <w:r>
        <w:rPr>
          <w:rFonts w:ascii="Avenir Book" w:hAnsi="Avenir Book"/>
          <w:sz w:val="22"/>
          <w:szCs w:val="22"/>
          <w:lang w:val="en-US" w:eastAsia="en-GB"/>
        </w:rPr>
        <w:t xml:space="preserve"> G, Chauhan P, </w:t>
      </w:r>
      <w:proofErr w:type="spellStart"/>
      <w:r>
        <w:rPr>
          <w:rFonts w:ascii="Avenir Book" w:hAnsi="Avenir Book"/>
          <w:sz w:val="22"/>
          <w:szCs w:val="22"/>
          <w:lang w:val="en-US" w:eastAsia="en-GB"/>
        </w:rPr>
        <w:t>Futahashi</w:t>
      </w:r>
      <w:proofErr w:type="spellEnd"/>
      <w:r>
        <w:rPr>
          <w:rFonts w:ascii="Avenir Book" w:hAnsi="Avenir Book"/>
          <w:sz w:val="22"/>
          <w:szCs w:val="22"/>
          <w:lang w:val="en-US" w:eastAsia="en-GB"/>
        </w:rPr>
        <w:t xml:space="preserve"> R, </w:t>
      </w:r>
      <w:proofErr w:type="spellStart"/>
      <w:r>
        <w:rPr>
          <w:rFonts w:ascii="Avenir Book" w:hAnsi="Avenir Book"/>
          <w:sz w:val="22"/>
          <w:szCs w:val="22"/>
          <w:lang w:val="en-US" w:eastAsia="en-GB"/>
        </w:rPr>
        <w:t>Galimberti</w:t>
      </w:r>
      <w:proofErr w:type="spellEnd"/>
      <w:r>
        <w:rPr>
          <w:rFonts w:ascii="Avenir Book" w:hAnsi="Avenir Book"/>
          <w:sz w:val="22"/>
          <w:szCs w:val="22"/>
          <w:lang w:val="en-US" w:eastAsia="en-GB"/>
        </w:rPr>
        <w:t xml:space="preserve"> A, Hansson B, Lancaster LT, Takahashi Y, </w:t>
      </w:r>
      <w:proofErr w:type="spellStart"/>
      <w:r>
        <w:rPr>
          <w:rFonts w:ascii="Avenir Book" w:hAnsi="Avenir Book"/>
          <w:sz w:val="22"/>
          <w:szCs w:val="22"/>
          <w:lang w:val="en-US" w:eastAsia="en-GB"/>
        </w:rPr>
        <w:t>Svensson</w:t>
      </w:r>
      <w:proofErr w:type="spellEnd"/>
      <w:r>
        <w:rPr>
          <w:rFonts w:ascii="Avenir Book" w:hAnsi="Avenir Book"/>
          <w:sz w:val="22"/>
          <w:szCs w:val="22"/>
          <w:lang w:val="en-US" w:eastAsia="en-GB"/>
        </w:rPr>
        <w:t xml:space="preserve"> EI, and </w:t>
      </w:r>
      <w:proofErr w:type="spellStart"/>
      <w:r w:rsidRPr="004F73F3">
        <w:rPr>
          <w:rFonts w:ascii="Avenir Book" w:hAnsi="Avenir Book"/>
          <w:b/>
          <w:bCs/>
          <w:sz w:val="22"/>
          <w:szCs w:val="22"/>
          <w:lang w:val="en-US" w:eastAsia="en-GB"/>
        </w:rPr>
        <w:t>Duplouy</w:t>
      </w:r>
      <w:proofErr w:type="spellEnd"/>
      <w:r w:rsidRPr="004F73F3">
        <w:rPr>
          <w:rFonts w:ascii="Avenir Book" w:hAnsi="Avenir Book"/>
          <w:b/>
          <w:bCs/>
          <w:sz w:val="22"/>
          <w:szCs w:val="22"/>
          <w:lang w:val="en-US" w:eastAsia="en-GB"/>
        </w:rPr>
        <w:t xml:space="preserve"> A</w:t>
      </w:r>
      <w:r>
        <w:rPr>
          <w:rFonts w:ascii="Avenir Book" w:hAnsi="Avenir Book"/>
          <w:sz w:val="22"/>
          <w:szCs w:val="22"/>
          <w:lang w:val="en-US" w:eastAsia="en-GB"/>
        </w:rPr>
        <w:t xml:space="preserve"> (</w:t>
      </w:r>
      <w:proofErr w:type="spellStart"/>
      <w:r>
        <w:rPr>
          <w:rFonts w:ascii="Avenir Book" w:hAnsi="Avenir Book"/>
          <w:sz w:val="22"/>
          <w:szCs w:val="22"/>
          <w:lang w:val="en-US" w:eastAsia="en-GB"/>
        </w:rPr>
        <w:t>PrePrint</w:t>
      </w:r>
      <w:proofErr w:type="spellEnd"/>
      <w:r>
        <w:rPr>
          <w:rFonts w:ascii="Avenir Book" w:hAnsi="Avenir Book"/>
          <w:sz w:val="22"/>
          <w:szCs w:val="22"/>
          <w:lang w:val="en-US" w:eastAsia="en-GB"/>
        </w:rPr>
        <w:t>) Wolbachia-driven selective sweep in a range expanding species. Research Square doi:10.21203/rs.3.rs-150504/v</w:t>
      </w:r>
      <w:proofErr w:type="gramStart"/>
      <w:r>
        <w:rPr>
          <w:rFonts w:ascii="Avenir Book" w:hAnsi="Avenir Book"/>
          <w:sz w:val="22"/>
          <w:szCs w:val="22"/>
          <w:lang w:val="en-US" w:eastAsia="en-GB"/>
        </w:rPr>
        <w:t xml:space="preserve">1 </w:t>
      </w:r>
      <w:r w:rsidRPr="004F73F3">
        <w:rPr>
          <w:rFonts w:ascii="Avenir Book" w:hAnsi="Avenir Book"/>
          <w:sz w:val="22"/>
          <w:szCs w:val="22"/>
          <w:lang w:val="en-US" w:eastAsia="en-GB"/>
        </w:rPr>
        <w:t xml:space="preserve"> </w:t>
      </w:r>
      <w:r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>(</w:t>
      </w:r>
      <w:proofErr w:type="gramEnd"/>
      <w:r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>1</w:t>
      </w:r>
      <w:r w:rsidRPr="004F73F3">
        <w:rPr>
          <w:rFonts w:ascii="Avenir Book" w:hAnsi="Avenir Book"/>
          <w:color w:val="FF0000"/>
          <w:sz w:val="22"/>
          <w:szCs w:val="22"/>
          <w:vertAlign w:val="superscript"/>
          <w:lang w:val="en-US" w:eastAsia="en-GB"/>
        </w:rPr>
        <w:t>st</w:t>
      </w:r>
      <w:r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author: MS</w:t>
      </w:r>
      <w:r w:rsidR="003B2447">
        <w:rPr>
          <w:rFonts w:ascii="Avenir Book" w:hAnsi="Avenir Book"/>
          <w:color w:val="FF0000"/>
          <w:sz w:val="22"/>
          <w:szCs w:val="22"/>
          <w:lang w:val="en-US" w:eastAsia="en-GB"/>
        </w:rPr>
        <w:t>c</w:t>
      </w:r>
      <w:r w:rsidRPr="004F73F3">
        <w:rPr>
          <w:rFonts w:ascii="Avenir Book" w:hAnsi="Avenir Book"/>
          <w:color w:val="FF0000"/>
          <w:sz w:val="22"/>
          <w:szCs w:val="22"/>
          <w:lang w:val="en-US" w:eastAsia="en-GB"/>
        </w:rPr>
        <w:t xml:space="preserve"> student)</w:t>
      </w:r>
    </w:p>
    <w:p w14:paraId="4B026AF9" w14:textId="4A46CA64" w:rsidR="003B341A" w:rsidRPr="003B341A" w:rsidRDefault="004F73F3" w:rsidP="0095136B">
      <w:pPr>
        <w:spacing w:after="120"/>
        <w:rPr>
          <w:rFonts w:ascii="Avenir Book" w:hAnsi="Avenir Book"/>
          <w:sz w:val="22"/>
          <w:szCs w:val="22"/>
          <w:lang w:val="en-US" w:eastAsia="en-GB"/>
        </w:rPr>
      </w:pPr>
      <w:r w:rsidRPr="004F73F3">
        <w:rPr>
          <w:rFonts w:ascii="Avenir Book" w:hAnsi="Avenir Book"/>
          <w:sz w:val="22"/>
          <w:szCs w:val="22"/>
          <w:lang w:val="en-US" w:eastAsia="en-GB"/>
        </w:rPr>
        <w:t>*</w:t>
      </w:r>
      <w:r>
        <w:rPr>
          <w:rFonts w:ascii="Avenir Book" w:hAnsi="Avenir Book"/>
          <w:b/>
          <w:bCs/>
          <w:sz w:val="22"/>
          <w:szCs w:val="22"/>
          <w:lang w:val="en-US" w:eastAsia="en-GB"/>
        </w:rPr>
        <w:t xml:space="preserve"> </w:t>
      </w:r>
      <w:proofErr w:type="spellStart"/>
      <w:r w:rsidR="003B341A" w:rsidRPr="00852043">
        <w:rPr>
          <w:rFonts w:ascii="Avenir Book" w:hAnsi="Avenir Book"/>
          <w:b/>
          <w:bCs/>
          <w:sz w:val="22"/>
          <w:szCs w:val="22"/>
          <w:lang w:val="en-US" w:eastAsia="en-GB"/>
        </w:rPr>
        <w:t>Duplouy</w:t>
      </w:r>
      <w:proofErr w:type="spellEnd"/>
      <w:r w:rsidR="003B341A" w:rsidRPr="00852043">
        <w:rPr>
          <w:rFonts w:ascii="Avenir Book" w:hAnsi="Avenir Book"/>
          <w:b/>
          <w:bCs/>
          <w:sz w:val="22"/>
          <w:szCs w:val="22"/>
          <w:lang w:val="en-US" w:eastAsia="en-GB"/>
        </w:rPr>
        <w:t xml:space="preserve"> A</w:t>
      </w:r>
      <w:r w:rsidR="003B341A" w:rsidRPr="00852043">
        <w:rPr>
          <w:rFonts w:ascii="Avenir Book" w:hAnsi="Avenir Book"/>
          <w:sz w:val="22"/>
          <w:szCs w:val="22"/>
          <w:lang w:val="en-US" w:eastAsia="en-GB"/>
        </w:rPr>
        <w:t xml:space="preserve">, Nair A, Nyman T, and van </w:t>
      </w:r>
      <w:proofErr w:type="spellStart"/>
      <w:r w:rsidR="003B341A" w:rsidRPr="00852043">
        <w:rPr>
          <w:rFonts w:ascii="Avenir Book" w:hAnsi="Avenir Book"/>
          <w:sz w:val="22"/>
          <w:szCs w:val="22"/>
          <w:lang w:val="en-US" w:eastAsia="en-GB"/>
        </w:rPr>
        <w:t>Nouhuys</w:t>
      </w:r>
      <w:proofErr w:type="spellEnd"/>
      <w:r w:rsidR="003B341A" w:rsidRPr="00852043">
        <w:rPr>
          <w:rFonts w:ascii="Avenir Book" w:hAnsi="Avenir Book"/>
          <w:sz w:val="22"/>
          <w:szCs w:val="22"/>
          <w:lang w:val="en-US" w:eastAsia="en-GB"/>
        </w:rPr>
        <w:t xml:space="preserve"> S (</w:t>
      </w:r>
      <w:proofErr w:type="spellStart"/>
      <w:r w:rsidR="003B341A" w:rsidRPr="00852043">
        <w:rPr>
          <w:rFonts w:ascii="Avenir Book" w:hAnsi="Avenir Book"/>
          <w:sz w:val="22"/>
          <w:szCs w:val="22"/>
          <w:lang w:val="en-US" w:eastAsia="en-GB"/>
        </w:rPr>
        <w:t>PrePrint</w:t>
      </w:r>
      <w:proofErr w:type="spellEnd"/>
      <w:r w:rsidR="003B341A" w:rsidRPr="00852043">
        <w:rPr>
          <w:rFonts w:ascii="Avenir Book" w:hAnsi="Avenir Book"/>
          <w:sz w:val="22"/>
          <w:szCs w:val="22"/>
          <w:lang w:val="en-US" w:eastAsia="en-GB"/>
        </w:rPr>
        <w:t xml:space="preserve">) Long-term </w:t>
      </w:r>
      <w:proofErr w:type="spellStart"/>
      <w:r w:rsidR="003B341A" w:rsidRPr="00852043">
        <w:rPr>
          <w:rFonts w:ascii="Avenir Book" w:hAnsi="Avenir Book"/>
          <w:sz w:val="22"/>
          <w:szCs w:val="22"/>
          <w:lang w:val="en-US" w:eastAsia="en-GB"/>
        </w:rPr>
        <w:t>spatio</w:t>
      </w:r>
      <w:proofErr w:type="spellEnd"/>
      <w:r w:rsidR="003B341A" w:rsidRPr="00852043">
        <w:rPr>
          <w:rFonts w:ascii="Avenir Book" w:hAnsi="Avenir Book"/>
          <w:sz w:val="22"/>
          <w:szCs w:val="22"/>
          <w:lang w:val="en-US" w:eastAsia="en-GB"/>
        </w:rPr>
        <w:t xml:space="preserve">-temporal genetic structure of an accidental introduction, and the population dynamics of its associated </w:t>
      </w:r>
      <w:r w:rsidR="003B341A" w:rsidRPr="00852043">
        <w:rPr>
          <w:rFonts w:ascii="Avenir Book" w:hAnsi="Avenir Book"/>
          <w:i/>
          <w:iCs/>
          <w:sz w:val="22"/>
          <w:szCs w:val="22"/>
          <w:lang w:val="en-US" w:eastAsia="en-GB"/>
        </w:rPr>
        <w:t>Wolbachia</w:t>
      </w:r>
      <w:r w:rsidR="003B341A" w:rsidRPr="00852043">
        <w:rPr>
          <w:rFonts w:ascii="Avenir Book" w:hAnsi="Avenir Book"/>
          <w:sz w:val="22"/>
          <w:szCs w:val="22"/>
          <w:lang w:val="en-US" w:eastAsia="en-GB"/>
        </w:rPr>
        <w:t xml:space="preserve"> symbiont</w:t>
      </w:r>
      <w:r w:rsidR="003B341A" w:rsidRPr="003B341A">
        <w:rPr>
          <w:rFonts w:ascii="Avenir Book" w:hAnsi="Avenir Book"/>
          <w:sz w:val="22"/>
          <w:szCs w:val="22"/>
          <w:lang w:val="en-US" w:eastAsia="en-GB"/>
        </w:rPr>
        <w:t xml:space="preserve">. </w:t>
      </w:r>
      <w:proofErr w:type="spellStart"/>
      <w:r w:rsidR="003B341A">
        <w:rPr>
          <w:rFonts w:ascii="Avenir Book" w:hAnsi="Avenir Book"/>
          <w:sz w:val="22"/>
          <w:szCs w:val="22"/>
          <w:lang w:val="en-US" w:eastAsia="en-GB"/>
        </w:rPr>
        <w:t>Authorea</w:t>
      </w:r>
      <w:proofErr w:type="spellEnd"/>
      <w:r w:rsidR="003B341A">
        <w:rPr>
          <w:rFonts w:ascii="Avenir Book" w:hAnsi="Avenir Book"/>
          <w:sz w:val="22"/>
          <w:szCs w:val="22"/>
          <w:lang w:val="en-US" w:eastAsia="en-GB"/>
        </w:rPr>
        <w:t xml:space="preserve"> doi:10.22541/au.1598</w:t>
      </w:r>
      <w:r>
        <w:rPr>
          <w:rFonts w:ascii="Avenir Book" w:hAnsi="Avenir Book"/>
          <w:sz w:val="22"/>
          <w:szCs w:val="22"/>
          <w:lang w:val="en-US" w:eastAsia="en-GB"/>
        </w:rPr>
        <w:t>18268.85495000</w:t>
      </w:r>
    </w:p>
    <w:p w14:paraId="43782BD4" w14:textId="77777777" w:rsidR="003B341A" w:rsidRPr="00852043" w:rsidRDefault="003B341A" w:rsidP="0095136B">
      <w:pPr>
        <w:spacing w:after="120"/>
        <w:rPr>
          <w:rFonts w:ascii="Avenir Book" w:hAnsi="Avenir Book"/>
          <w:sz w:val="22"/>
          <w:szCs w:val="22"/>
          <w:lang w:val="en-US" w:eastAsia="en-GB"/>
        </w:rPr>
      </w:pP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Blande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D,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Smolander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O-P,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Ahola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V, Rastas P,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Tanskanen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J,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Kammonen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J,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Oostra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V, (...),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DiLeo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MF, </w:t>
      </w:r>
      <w:proofErr w:type="spellStart"/>
      <w:r w:rsidRPr="00852043">
        <w:rPr>
          <w:rFonts w:ascii="Avenir Book" w:hAnsi="Avenir Book"/>
          <w:b/>
          <w:bCs/>
          <w:sz w:val="22"/>
          <w:szCs w:val="22"/>
          <w:lang w:val="en-US" w:eastAsia="en-GB"/>
        </w:rPr>
        <w:t>Duplouy</w:t>
      </w:r>
      <w:proofErr w:type="spellEnd"/>
      <w:r w:rsidRPr="00852043">
        <w:rPr>
          <w:rFonts w:ascii="Avenir Book" w:hAnsi="Avenir Book"/>
          <w:b/>
          <w:bCs/>
          <w:sz w:val="22"/>
          <w:szCs w:val="22"/>
          <w:lang w:val="en-US" w:eastAsia="en-GB"/>
        </w:rPr>
        <w:t xml:space="preserve"> A</w:t>
      </w:r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Duru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IC, (...),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Frilander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MJ,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Auvinen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P, 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Saastaminen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M (</w:t>
      </w:r>
      <w:proofErr w:type="spellStart"/>
      <w:r w:rsidRPr="00852043">
        <w:rPr>
          <w:rFonts w:ascii="Avenir Book" w:hAnsi="Avenir Book"/>
          <w:sz w:val="22"/>
          <w:szCs w:val="22"/>
          <w:lang w:val="en-US" w:eastAsia="en-GB"/>
        </w:rPr>
        <w:t>PrePrint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>) Improved chromosome level genome assembly of the Glanville fritillary butterfly (</w:t>
      </w:r>
      <w:proofErr w:type="spellStart"/>
      <w:r w:rsidRPr="00852043">
        <w:rPr>
          <w:rFonts w:ascii="Avenir Book" w:hAnsi="Avenir Book"/>
          <w:i/>
          <w:iCs/>
          <w:sz w:val="22"/>
          <w:szCs w:val="22"/>
          <w:lang w:val="en-US" w:eastAsia="en-GB"/>
        </w:rPr>
        <w:t>Melitaea</w:t>
      </w:r>
      <w:proofErr w:type="spellEnd"/>
      <w:r w:rsidRPr="00852043">
        <w:rPr>
          <w:rFonts w:ascii="Avenir Book" w:hAnsi="Avenir Book"/>
          <w:i/>
          <w:iCs/>
          <w:sz w:val="22"/>
          <w:szCs w:val="22"/>
          <w:lang w:val="en-US" w:eastAsia="en-GB"/>
        </w:rPr>
        <w:t xml:space="preserve"> </w:t>
      </w:r>
      <w:proofErr w:type="spellStart"/>
      <w:r w:rsidRPr="00852043">
        <w:rPr>
          <w:rFonts w:ascii="Avenir Book" w:hAnsi="Avenir Book"/>
          <w:i/>
          <w:iCs/>
          <w:sz w:val="22"/>
          <w:szCs w:val="22"/>
          <w:lang w:val="en-US" w:eastAsia="en-GB"/>
        </w:rPr>
        <w:t>cinxia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) based on SMRT Sequencing and linkage map. </w:t>
      </w:r>
      <w:proofErr w:type="spellStart"/>
      <w:r w:rsidRPr="00852043">
        <w:rPr>
          <w:rFonts w:ascii="Avenir Book" w:hAnsi="Avenir Book"/>
          <w:i/>
          <w:iCs/>
          <w:sz w:val="22"/>
          <w:szCs w:val="22"/>
          <w:lang w:val="en-US" w:eastAsia="en-GB"/>
        </w:rPr>
        <w:t>BioRxiv</w:t>
      </w:r>
      <w:proofErr w:type="spellEnd"/>
      <w:r w:rsidRPr="00852043">
        <w:rPr>
          <w:rFonts w:ascii="Avenir Book" w:hAnsi="Avenir Book"/>
          <w:sz w:val="22"/>
          <w:szCs w:val="22"/>
          <w:lang w:val="en-US" w:eastAsia="en-GB"/>
        </w:rPr>
        <w:t xml:space="preserve"> doi:10.1101/2020.11.03.364950</w:t>
      </w:r>
    </w:p>
    <w:p w14:paraId="47EB8794" w14:textId="3C51C38F" w:rsidR="00D70FA5" w:rsidRDefault="00525189" w:rsidP="0095136B">
      <w:pPr>
        <w:spacing w:after="120"/>
        <w:rPr>
          <w:rFonts w:ascii="Avenir Book" w:hAnsi="Avenir Book" w:cstheme="majorHAnsi"/>
          <w:sz w:val="22"/>
          <w:szCs w:val="22"/>
          <w:lang w:val="en-US"/>
        </w:rPr>
      </w:pP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Abroon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P, 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Ashori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A, </w:t>
      </w:r>
      <w:proofErr w:type="spellStart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>Duplouy</w:t>
      </w:r>
      <w:proofErr w:type="spellEnd"/>
      <w:r w:rsidRPr="007D3242">
        <w:rPr>
          <w:rFonts w:ascii="Avenir Book" w:hAnsi="Avenir Book" w:cstheme="majorHAnsi"/>
          <w:b/>
          <w:sz w:val="22"/>
          <w:szCs w:val="22"/>
          <w:lang w:val="en-US"/>
        </w:rPr>
        <w:t xml:space="preserve"> 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>, Farahani HK (</w:t>
      </w:r>
      <w:proofErr w:type="spellStart"/>
      <w:r w:rsidRPr="007D3242">
        <w:rPr>
          <w:rFonts w:ascii="Avenir Book" w:hAnsi="Avenir Book" w:cstheme="majorHAnsi"/>
          <w:sz w:val="22"/>
          <w:szCs w:val="22"/>
          <w:lang w:val="en-US"/>
        </w:rPr>
        <w:t>PrePrint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) </w:t>
      </w:r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Wolbachia</w:t>
      </w:r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manipulates host pre-imaginal learning in a parasitoid wasp. </w:t>
      </w:r>
      <w:proofErr w:type="spellStart"/>
      <w:r w:rsidRPr="007D3242">
        <w:rPr>
          <w:rFonts w:ascii="Avenir Book" w:hAnsi="Avenir Book" w:cstheme="majorHAnsi"/>
          <w:i/>
          <w:sz w:val="22"/>
          <w:szCs w:val="22"/>
          <w:lang w:val="en-US"/>
        </w:rPr>
        <w:t>BioRxiv</w:t>
      </w:r>
      <w:proofErr w:type="spellEnd"/>
      <w:r w:rsidRPr="007D3242">
        <w:rPr>
          <w:rFonts w:ascii="Avenir Book" w:hAnsi="Avenir Book" w:cstheme="majorHAnsi"/>
          <w:sz w:val="22"/>
          <w:szCs w:val="22"/>
          <w:lang w:val="en-US"/>
        </w:rPr>
        <w:t xml:space="preserve"> doi:10.1101/825455</w:t>
      </w:r>
    </w:p>
    <w:p w14:paraId="27C8290E" w14:textId="1F1F0C45" w:rsidR="00D70FA5" w:rsidRPr="00D70FA5" w:rsidRDefault="00D70FA5" w:rsidP="0095136B">
      <w:pPr>
        <w:rPr>
          <w:rFonts w:ascii="Avenir Book" w:hAnsi="Avenir Book" w:cstheme="majorHAnsi"/>
          <w:sz w:val="22"/>
          <w:szCs w:val="22"/>
          <w:lang w:val="en-US"/>
        </w:rPr>
      </w:pPr>
      <w:r w:rsidRPr="00D70FA5">
        <w:rPr>
          <w:rFonts w:ascii="Avenir Book" w:hAnsi="Avenir Book" w:cstheme="majorHAnsi"/>
          <w:sz w:val="22"/>
          <w:szCs w:val="22"/>
          <w:lang w:val="en-US"/>
        </w:rPr>
        <w:t>Davies SW, Putman HM, Ainsworth</w:t>
      </w:r>
      <w:r>
        <w:rPr>
          <w:rFonts w:ascii="Avenir Book" w:hAnsi="Avenir Book" w:cstheme="majorHAnsi"/>
          <w:sz w:val="22"/>
          <w:szCs w:val="22"/>
          <w:lang w:val="en-US"/>
        </w:rPr>
        <w:t xml:space="preserve"> T, Baum JK, Bove CB, Crosby SC, </w:t>
      </w:r>
      <w:proofErr w:type="spellStart"/>
      <w:r>
        <w:rPr>
          <w:rFonts w:ascii="Avenir Book" w:hAnsi="Avenir Book" w:cstheme="majorHAnsi"/>
          <w:sz w:val="22"/>
          <w:szCs w:val="22"/>
          <w:lang w:val="en-US"/>
        </w:rPr>
        <w:t>Côté</w:t>
      </w:r>
      <w:proofErr w:type="spellEnd"/>
      <w:r>
        <w:rPr>
          <w:rFonts w:ascii="Avenir Book" w:hAnsi="Avenir Book" w:cstheme="majorHAnsi"/>
          <w:sz w:val="22"/>
          <w:szCs w:val="22"/>
          <w:lang w:val="en-US"/>
        </w:rPr>
        <w:t xml:space="preserve"> IM, </w:t>
      </w:r>
      <w:proofErr w:type="spellStart"/>
      <w:r w:rsidRPr="00D70FA5">
        <w:rPr>
          <w:rFonts w:ascii="Avenir Book" w:hAnsi="Avenir Book" w:cstheme="majorHAnsi"/>
          <w:b/>
          <w:bCs/>
          <w:sz w:val="22"/>
          <w:szCs w:val="22"/>
          <w:lang w:val="en-US"/>
        </w:rPr>
        <w:t>Duplouy</w:t>
      </w:r>
      <w:proofErr w:type="spellEnd"/>
      <w:r w:rsidRPr="00D70FA5">
        <w:rPr>
          <w:rFonts w:ascii="Avenir Book" w:hAnsi="Avenir Book" w:cstheme="majorHAnsi"/>
          <w:b/>
          <w:bCs/>
          <w:sz w:val="22"/>
          <w:szCs w:val="22"/>
          <w:lang w:val="en-US"/>
        </w:rPr>
        <w:t xml:space="preserve"> A</w:t>
      </w:r>
      <w:r>
        <w:rPr>
          <w:rFonts w:ascii="Avenir Book" w:hAnsi="Avenir Book" w:cstheme="majorHAnsi"/>
          <w:sz w:val="22"/>
          <w:szCs w:val="22"/>
          <w:lang w:val="en-US"/>
        </w:rPr>
        <w:t xml:space="preserve">, </w:t>
      </w:r>
      <w:proofErr w:type="spellStart"/>
      <w:r>
        <w:rPr>
          <w:rFonts w:ascii="Avenir Book" w:hAnsi="Avenir Book" w:cstheme="majorHAnsi"/>
          <w:sz w:val="22"/>
          <w:szCs w:val="22"/>
          <w:lang w:val="en-US"/>
        </w:rPr>
        <w:t>Fulweiler</w:t>
      </w:r>
      <w:proofErr w:type="spellEnd"/>
      <w:r>
        <w:rPr>
          <w:rFonts w:ascii="Avenir Book" w:hAnsi="Avenir Book" w:cstheme="majorHAnsi"/>
          <w:sz w:val="22"/>
          <w:szCs w:val="22"/>
          <w:lang w:val="en-US"/>
        </w:rPr>
        <w:t xml:space="preserve"> RW, Griffin AJ, Hanley TC, Hill T, </w:t>
      </w:r>
      <w:proofErr w:type="spellStart"/>
      <w:r>
        <w:rPr>
          <w:rFonts w:ascii="Avenir Book" w:hAnsi="Avenir Book" w:cstheme="majorHAnsi"/>
          <w:sz w:val="22"/>
          <w:szCs w:val="22"/>
          <w:lang w:val="en-US"/>
        </w:rPr>
        <w:t>Humanes</w:t>
      </w:r>
      <w:proofErr w:type="spellEnd"/>
      <w:r>
        <w:rPr>
          <w:rFonts w:ascii="Avenir Book" w:hAnsi="Avenir Book" w:cstheme="majorHAnsi"/>
          <w:sz w:val="22"/>
          <w:szCs w:val="22"/>
          <w:lang w:val="en-US"/>
        </w:rPr>
        <w:t xml:space="preserve"> A, </w:t>
      </w:r>
      <w:proofErr w:type="spellStart"/>
      <w:r>
        <w:rPr>
          <w:rFonts w:ascii="Avenir Book" w:hAnsi="Avenir Book" w:cstheme="majorHAnsi"/>
          <w:sz w:val="22"/>
          <w:szCs w:val="22"/>
          <w:lang w:val="en-US"/>
        </w:rPr>
        <w:t>Mangubhai</w:t>
      </w:r>
      <w:proofErr w:type="spellEnd"/>
      <w:r>
        <w:rPr>
          <w:rFonts w:ascii="Avenir Book" w:hAnsi="Avenir Book" w:cstheme="majorHAnsi"/>
          <w:sz w:val="22"/>
          <w:szCs w:val="22"/>
          <w:lang w:val="en-US"/>
        </w:rPr>
        <w:t xml:space="preserve"> S, Metaxas A, Parker LM, Rivera HE, </w:t>
      </w:r>
      <w:proofErr w:type="spellStart"/>
      <w:r>
        <w:rPr>
          <w:rFonts w:ascii="Avenir Book" w:hAnsi="Avenir Book" w:cstheme="majorHAnsi"/>
          <w:sz w:val="22"/>
          <w:szCs w:val="22"/>
          <w:lang w:val="en-US"/>
        </w:rPr>
        <w:t>Silbiger</w:t>
      </w:r>
      <w:proofErr w:type="spellEnd"/>
      <w:r>
        <w:rPr>
          <w:rFonts w:ascii="Avenir Book" w:hAnsi="Avenir Book" w:cstheme="majorHAnsi"/>
          <w:sz w:val="22"/>
          <w:szCs w:val="22"/>
          <w:lang w:val="en-US"/>
        </w:rPr>
        <w:t xml:space="preserve"> NJ, Smith NS, Spalding AK, Traylor-Knowles N, Weigel BL, Wright RM, Bates A. (</w:t>
      </w:r>
      <w:proofErr w:type="spellStart"/>
      <w:r>
        <w:rPr>
          <w:rFonts w:ascii="Avenir Book" w:hAnsi="Avenir Book" w:cstheme="majorHAnsi"/>
          <w:sz w:val="22"/>
          <w:szCs w:val="22"/>
          <w:lang w:val="en-US"/>
        </w:rPr>
        <w:t>PrePrint</w:t>
      </w:r>
      <w:proofErr w:type="spellEnd"/>
      <w:r>
        <w:rPr>
          <w:rFonts w:ascii="Avenir Book" w:hAnsi="Avenir Book" w:cstheme="majorHAnsi"/>
          <w:sz w:val="22"/>
          <w:szCs w:val="22"/>
          <w:lang w:val="en-US"/>
        </w:rPr>
        <w:t xml:space="preserve">) Shifting our value system beyond citations for a more equitable future. </w:t>
      </w:r>
      <w:proofErr w:type="spellStart"/>
      <w:r w:rsidR="00AF2D16" w:rsidRPr="00AF2D16">
        <w:rPr>
          <w:rFonts w:ascii="Avenir Book" w:hAnsi="Avenir Book" w:cstheme="majorHAnsi"/>
          <w:i/>
          <w:iCs/>
          <w:sz w:val="22"/>
          <w:szCs w:val="22"/>
          <w:lang w:val="en-US"/>
        </w:rPr>
        <w:t>PLoS</w:t>
      </w:r>
      <w:proofErr w:type="spellEnd"/>
      <w:r w:rsidR="00AF2D16" w:rsidRPr="00AF2D16">
        <w:rPr>
          <w:rFonts w:ascii="Avenir Book" w:hAnsi="Avenir Book" w:cstheme="majorHAnsi"/>
          <w:i/>
          <w:iCs/>
          <w:sz w:val="22"/>
          <w:szCs w:val="22"/>
          <w:lang w:val="en-US"/>
        </w:rPr>
        <w:t xml:space="preserve"> Biology</w:t>
      </w:r>
      <w:r w:rsidR="00AF2D16">
        <w:rPr>
          <w:rFonts w:ascii="Avenir Book" w:hAnsi="Avenir Book" w:cstheme="majorHAnsi"/>
          <w:sz w:val="22"/>
          <w:szCs w:val="22"/>
          <w:lang w:val="en-US"/>
        </w:rPr>
        <w:t xml:space="preserve"> </w:t>
      </w:r>
      <w:r>
        <w:rPr>
          <w:rFonts w:ascii="Avenir Book" w:hAnsi="Avenir Book" w:cstheme="majorHAnsi"/>
          <w:sz w:val="22"/>
          <w:szCs w:val="22"/>
          <w:lang w:val="en-US"/>
        </w:rPr>
        <w:t>doi:10.</w:t>
      </w:r>
    </w:p>
    <w:p w14:paraId="27C3C121" w14:textId="77777777" w:rsidR="00525189" w:rsidRPr="00D70FA5" w:rsidRDefault="00525189" w:rsidP="0095136B">
      <w:pPr>
        <w:rPr>
          <w:rStyle w:val="style12"/>
          <w:rFonts w:ascii="Avenir Book" w:hAnsi="Avenir Book" w:cstheme="majorHAnsi"/>
          <w:b/>
          <w:sz w:val="22"/>
          <w:szCs w:val="22"/>
          <w:lang w:val="en-US"/>
        </w:rPr>
      </w:pPr>
    </w:p>
    <w:p w14:paraId="1BD4DE31" w14:textId="77777777" w:rsidR="00525189" w:rsidRPr="007D3242" w:rsidRDefault="00525189" w:rsidP="0095136B">
      <w:pPr>
        <w:rPr>
          <w:rStyle w:val="style12"/>
          <w:rFonts w:ascii="Avenir Book" w:hAnsi="Avenir Book" w:cstheme="majorHAnsi"/>
          <w:b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b/>
          <w:sz w:val="22"/>
          <w:szCs w:val="22"/>
          <w:lang w:val="en-US"/>
        </w:rPr>
        <w:t>Research monographs</w:t>
      </w:r>
    </w:p>
    <w:p w14:paraId="04DE89FE" w14:textId="77777777" w:rsidR="0002487E" w:rsidRPr="0002487E" w:rsidRDefault="0002487E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Fonts w:ascii="Avenir Book" w:hAnsi="Avenir Book" w:cstheme="majorHAnsi"/>
          <w:iCs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2010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>.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Ph.D. thes</w:t>
      </w:r>
      <w:r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i</w:t>
      </w:r>
      <w:r w:rsidRPr="007D3242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s</w:t>
      </w:r>
      <w:r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 xml:space="preserve"> – </w:t>
      </w:r>
      <w:r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Ecology and Genomics of a male-killing </w:t>
      </w:r>
      <w:r w:rsidRPr="0002487E">
        <w:rPr>
          <w:rStyle w:val="style12"/>
          <w:rFonts w:ascii="Avenir Book" w:hAnsi="Avenir Book" w:cstheme="majorHAnsi"/>
          <w:i/>
          <w:iCs/>
          <w:sz w:val="22"/>
          <w:szCs w:val="22"/>
          <w:lang w:val="en-US"/>
        </w:rPr>
        <w:t>Wolbachia</w:t>
      </w:r>
      <w:r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</w:t>
      </w:r>
    </w:p>
    <w:p w14:paraId="363D3D59" w14:textId="48333C43" w:rsidR="0002487E" w:rsidRPr="0002487E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 w:right="-57" w:firstLine="57"/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</w:pP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>2007</w:t>
      </w:r>
      <w:r w:rsidR="0002487E">
        <w:rPr>
          <w:rStyle w:val="style12"/>
          <w:rFonts w:ascii="Avenir Book" w:hAnsi="Avenir Book" w:cstheme="majorHAnsi"/>
          <w:sz w:val="22"/>
          <w:szCs w:val="22"/>
          <w:lang w:val="en-US"/>
        </w:rPr>
        <w:t>.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</w:t>
      </w:r>
      <w:r w:rsidRPr="007D3242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M.Sc</w:t>
      </w:r>
      <w:r w:rsidR="00E93498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. thes</w:t>
      </w:r>
      <w:r w:rsidR="00852043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i</w:t>
      </w:r>
      <w:r w:rsidR="00E93498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>s</w:t>
      </w:r>
      <w:r w:rsidRPr="007D3242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 </w:t>
      </w:r>
      <w:r w:rsidR="0002487E">
        <w:rPr>
          <w:rStyle w:val="style12"/>
          <w:rFonts w:ascii="Avenir Book" w:hAnsi="Avenir Book" w:cstheme="majorHAnsi"/>
          <w:sz w:val="22"/>
          <w:szCs w:val="22"/>
          <w:lang w:val="en-US"/>
        </w:rPr>
        <w:t xml:space="preserve">–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Liste</w:t>
      </w:r>
      <w:proofErr w:type="spellEnd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et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synthèse</w:t>
      </w:r>
      <w:proofErr w:type="spellEnd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bibliographique</w:t>
      </w:r>
      <w:proofErr w:type="spellEnd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des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plantes</w:t>
      </w:r>
      <w:proofErr w:type="spellEnd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médicinales</w:t>
      </w:r>
      <w:proofErr w:type="spellEnd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de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Polynésie</w:t>
      </w:r>
      <w:proofErr w:type="spellEnd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 xml:space="preserve"> </w:t>
      </w:r>
      <w:proofErr w:type="spellStart"/>
      <w:r w:rsidR="0002487E" w:rsidRP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française</w:t>
      </w:r>
      <w:proofErr w:type="spellEnd"/>
      <w:r w:rsidR="0002487E">
        <w:rPr>
          <w:rStyle w:val="style12"/>
          <w:rFonts w:ascii="Avenir Book" w:hAnsi="Avenir Book" w:cstheme="majorHAnsi"/>
          <w:i/>
          <w:sz w:val="22"/>
          <w:szCs w:val="22"/>
          <w:lang w:val="en-US"/>
        </w:rPr>
        <w:t xml:space="preserve"> </w:t>
      </w:r>
      <w:r w:rsidR="0002487E">
        <w:rPr>
          <w:rStyle w:val="style12"/>
          <w:rFonts w:ascii="Avenir Book" w:hAnsi="Avenir Book" w:cstheme="majorHAnsi"/>
          <w:iCs/>
          <w:sz w:val="22"/>
          <w:szCs w:val="22"/>
          <w:lang w:val="en-US"/>
        </w:rPr>
        <w:t>(French)</w:t>
      </w:r>
    </w:p>
    <w:p w14:paraId="1FDC071C" w14:textId="77777777" w:rsidR="00525189" w:rsidRDefault="00525189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i/>
          <w:sz w:val="22"/>
          <w:szCs w:val="22"/>
          <w:lang w:val="en-US"/>
        </w:rPr>
      </w:pPr>
    </w:p>
    <w:p w14:paraId="3F9A8C47" w14:textId="27044A93" w:rsidR="00EB5D7A" w:rsidRDefault="00EB5D7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i/>
          <w:sz w:val="22"/>
          <w:szCs w:val="22"/>
          <w:lang w:val="en-US"/>
        </w:rPr>
      </w:pPr>
    </w:p>
    <w:p w14:paraId="6AADA784" w14:textId="77777777" w:rsidR="00EB5D7A" w:rsidRDefault="00EB5D7A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bCs/>
          <w:i/>
          <w:sz w:val="22"/>
          <w:szCs w:val="22"/>
          <w:lang w:val="en-US"/>
        </w:rPr>
      </w:pPr>
    </w:p>
    <w:p w14:paraId="4C2CB7ED" w14:textId="2E65FE01" w:rsidR="009C56A5" w:rsidRPr="007D3242" w:rsidRDefault="009C56A5" w:rsidP="0095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"/>
        <w:rPr>
          <w:rFonts w:ascii="Avenir Book" w:hAnsi="Avenir Book" w:cstheme="majorHAnsi"/>
          <w:sz w:val="22"/>
          <w:szCs w:val="22"/>
          <w:lang w:val="en-US"/>
        </w:rPr>
      </w:pPr>
    </w:p>
    <w:sectPr w:rsidR="009C56A5" w:rsidRPr="007D3242" w:rsidSect="00841793">
      <w:headerReference w:type="default" r:id="rId18"/>
      <w:footerReference w:type="even" r:id="rId19"/>
      <w:footerReference w:type="default" r:id="rId20"/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42A1C" w14:textId="77777777" w:rsidR="00950962" w:rsidRDefault="00950962">
      <w:r>
        <w:separator/>
      </w:r>
    </w:p>
  </w:endnote>
  <w:endnote w:type="continuationSeparator" w:id="0">
    <w:p w14:paraId="32577DDA" w14:textId="77777777" w:rsidR="00950962" w:rsidRDefault="009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D96A" w14:textId="77777777" w:rsidR="00B017F9" w:rsidRDefault="00B017F9" w:rsidP="00A260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8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8EE8AC" w14:textId="77777777" w:rsidR="00B017F9" w:rsidRDefault="00B017F9" w:rsidP="00240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838F" w14:textId="77777777" w:rsidR="00B017F9" w:rsidRDefault="00B017F9" w:rsidP="00A260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A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389CEC" w14:textId="68E4EE33" w:rsidR="00B017F9" w:rsidRPr="00634784" w:rsidRDefault="00B017F9" w:rsidP="00E75681">
    <w:pPr>
      <w:pStyle w:val="Footer"/>
      <w:ind w:right="360"/>
      <w:rPr>
        <w:lang w:val="fi-FI"/>
      </w:rPr>
    </w:pPr>
    <w:r>
      <w:rPr>
        <w:lang w:val="fi-FI"/>
      </w:rPr>
      <w:tab/>
    </w:r>
    <w:r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F13F" w14:textId="77777777" w:rsidR="00950962" w:rsidRDefault="00950962">
      <w:r>
        <w:separator/>
      </w:r>
    </w:p>
  </w:footnote>
  <w:footnote w:type="continuationSeparator" w:id="0">
    <w:p w14:paraId="0259E7B2" w14:textId="77777777" w:rsidR="00950962" w:rsidRDefault="0095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C1C4" w14:textId="049D96EC" w:rsidR="00C6736F" w:rsidRDefault="00C6736F">
    <w:pPr>
      <w:pStyle w:val="Header"/>
    </w:pPr>
    <w:r w:rsidRPr="00C6736F">
      <w:rPr>
        <w:i/>
      </w:rPr>
      <w:t>Curriculum vitae</w:t>
    </w:r>
    <w:r>
      <w:tab/>
    </w:r>
    <w:r>
      <w:tab/>
    </w:r>
    <w:r w:rsidR="000A7752">
      <w:t>January</w:t>
    </w:r>
    <w:r>
      <w:t xml:space="preserve"> 202</w:t>
    </w:r>
    <w:r w:rsidR="000A775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45104"/>
    <w:multiLevelType w:val="hybridMultilevel"/>
    <w:tmpl w:val="8652865E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" w15:restartNumberingAfterBreak="0">
    <w:nsid w:val="0B585845"/>
    <w:multiLevelType w:val="hybridMultilevel"/>
    <w:tmpl w:val="2BD4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440"/>
    <w:multiLevelType w:val="hybridMultilevel"/>
    <w:tmpl w:val="A2A4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C04"/>
    <w:multiLevelType w:val="hybridMultilevel"/>
    <w:tmpl w:val="E21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2AFA"/>
    <w:multiLevelType w:val="hybridMultilevel"/>
    <w:tmpl w:val="E1762800"/>
    <w:lvl w:ilvl="0" w:tplc="146CE99E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6" w:hanging="360"/>
      </w:pPr>
    </w:lvl>
    <w:lvl w:ilvl="2" w:tplc="0809001B" w:tentative="1">
      <w:start w:val="1"/>
      <w:numFmt w:val="lowerRoman"/>
      <w:lvlText w:val="%3."/>
      <w:lvlJc w:val="right"/>
      <w:pPr>
        <w:ind w:left="1686" w:hanging="180"/>
      </w:pPr>
    </w:lvl>
    <w:lvl w:ilvl="3" w:tplc="0809000F" w:tentative="1">
      <w:start w:val="1"/>
      <w:numFmt w:val="decimal"/>
      <w:lvlText w:val="%4."/>
      <w:lvlJc w:val="left"/>
      <w:pPr>
        <w:ind w:left="2406" w:hanging="360"/>
      </w:pPr>
    </w:lvl>
    <w:lvl w:ilvl="4" w:tplc="08090019" w:tentative="1">
      <w:start w:val="1"/>
      <w:numFmt w:val="lowerLetter"/>
      <w:lvlText w:val="%5."/>
      <w:lvlJc w:val="left"/>
      <w:pPr>
        <w:ind w:left="3126" w:hanging="360"/>
      </w:pPr>
    </w:lvl>
    <w:lvl w:ilvl="5" w:tplc="0809001B" w:tentative="1">
      <w:start w:val="1"/>
      <w:numFmt w:val="lowerRoman"/>
      <w:lvlText w:val="%6."/>
      <w:lvlJc w:val="right"/>
      <w:pPr>
        <w:ind w:left="3846" w:hanging="180"/>
      </w:pPr>
    </w:lvl>
    <w:lvl w:ilvl="6" w:tplc="0809000F" w:tentative="1">
      <w:start w:val="1"/>
      <w:numFmt w:val="decimal"/>
      <w:lvlText w:val="%7."/>
      <w:lvlJc w:val="left"/>
      <w:pPr>
        <w:ind w:left="4566" w:hanging="360"/>
      </w:pPr>
    </w:lvl>
    <w:lvl w:ilvl="7" w:tplc="08090019" w:tentative="1">
      <w:start w:val="1"/>
      <w:numFmt w:val="lowerLetter"/>
      <w:lvlText w:val="%8."/>
      <w:lvlJc w:val="left"/>
      <w:pPr>
        <w:ind w:left="5286" w:hanging="360"/>
      </w:pPr>
    </w:lvl>
    <w:lvl w:ilvl="8" w:tplc="080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7" w15:restartNumberingAfterBreak="0">
    <w:nsid w:val="2DEF6620"/>
    <w:multiLevelType w:val="hybridMultilevel"/>
    <w:tmpl w:val="32684F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3411BF"/>
    <w:multiLevelType w:val="hybridMultilevel"/>
    <w:tmpl w:val="E506B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154"/>
    <w:multiLevelType w:val="hybridMultilevel"/>
    <w:tmpl w:val="0C4A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2822"/>
    <w:multiLevelType w:val="hybridMultilevel"/>
    <w:tmpl w:val="BA7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74DF"/>
    <w:multiLevelType w:val="hybridMultilevel"/>
    <w:tmpl w:val="BE6E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544"/>
    <w:multiLevelType w:val="hybridMultilevel"/>
    <w:tmpl w:val="517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plouy, Anne M R">
    <w15:presenceInfo w15:providerId="AD" w15:userId="S::duplouy@ad.helsinki.fi::41f50df5-4909-4f4a-aaa7-fc94a0568d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doNotTrackMove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CF"/>
    <w:rsid w:val="00001CFE"/>
    <w:rsid w:val="00007766"/>
    <w:rsid w:val="00010759"/>
    <w:rsid w:val="00011D9A"/>
    <w:rsid w:val="00022DAE"/>
    <w:rsid w:val="0002487E"/>
    <w:rsid w:val="0003381F"/>
    <w:rsid w:val="00034B9E"/>
    <w:rsid w:val="00042C14"/>
    <w:rsid w:val="0004379A"/>
    <w:rsid w:val="00043B9A"/>
    <w:rsid w:val="0004616F"/>
    <w:rsid w:val="00050205"/>
    <w:rsid w:val="00051248"/>
    <w:rsid w:val="00051683"/>
    <w:rsid w:val="0005379C"/>
    <w:rsid w:val="0005442D"/>
    <w:rsid w:val="00055185"/>
    <w:rsid w:val="00056347"/>
    <w:rsid w:val="0006066F"/>
    <w:rsid w:val="00062C0C"/>
    <w:rsid w:val="00062ED4"/>
    <w:rsid w:val="00065AEB"/>
    <w:rsid w:val="000725BE"/>
    <w:rsid w:val="00083B62"/>
    <w:rsid w:val="00084A20"/>
    <w:rsid w:val="00091D53"/>
    <w:rsid w:val="000939CE"/>
    <w:rsid w:val="0009554D"/>
    <w:rsid w:val="00095F61"/>
    <w:rsid w:val="00095FC0"/>
    <w:rsid w:val="00096279"/>
    <w:rsid w:val="000A0B85"/>
    <w:rsid w:val="000A35E1"/>
    <w:rsid w:val="000A40EE"/>
    <w:rsid w:val="000A45D5"/>
    <w:rsid w:val="000A49F5"/>
    <w:rsid w:val="000A5141"/>
    <w:rsid w:val="000A7752"/>
    <w:rsid w:val="000B7A4F"/>
    <w:rsid w:val="000C0FF0"/>
    <w:rsid w:val="000C183F"/>
    <w:rsid w:val="000C5705"/>
    <w:rsid w:val="000D3C53"/>
    <w:rsid w:val="000D3E44"/>
    <w:rsid w:val="000D48CD"/>
    <w:rsid w:val="000D5829"/>
    <w:rsid w:val="000E1451"/>
    <w:rsid w:val="000E2ABD"/>
    <w:rsid w:val="000E7038"/>
    <w:rsid w:val="000E7CB0"/>
    <w:rsid w:val="000E7F76"/>
    <w:rsid w:val="000F0A82"/>
    <w:rsid w:val="000F1FA2"/>
    <w:rsid w:val="00103396"/>
    <w:rsid w:val="00104C93"/>
    <w:rsid w:val="00105CFC"/>
    <w:rsid w:val="00107425"/>
    <w:rsid w:val="00110F8C"/>
    <w:rsid w:val="00121596"/>
    <w:rsid w:val="0012411B"/>
    <w:rsid w:val="00125841"/>
    <w:rsid w:val="001357B1"/>
    <w:rsid w:val="00136897"/>
    <w:rsid w:val="00137475"/>
    <w:rsid w:val="0013784E"/>
    <w:rsid w:val="00145E36"/>
    <w:rsid w:val="001509EA"/>
    <w:rsid w:val="00152AC0"/>
    <w:rsid w:val="0016240B"/>
    <w:rsid w:val="00162E84"/>
    <w:rsid w:val="00165526"/>
    <w:rsid w:val="00165F84"/>
    <w:rsid w:val="00167DB7"/>
    <w:rsid w:val="001700A1"/>
    <w:rsid w:val="00171213"/>
    <w:rsid w:val="001712EC"/>
    <w:rsid w:val="00173C29"/>
    <w:rsid w:val="0017402C"/>
    <w:rsid w:val="00181B4C"/>
    <w:rsid w:val="001827D7"/>
    <w:rsid w:val="001854FF"/>
    <w:rsid w:val="0019273D"/>
    <w:rsid w:val="001951D1"/>
    <w:rsid w:val="001965BF"/>
    <w:rsid w:val="001971C6"/>
    <w:rsid w:val="0019773B"/>
    <w:rsid w:val="001978CF"/>
    <w:rsid w:val="001A0D7B"/>
    <w:rsid w:val="001A30F9"/>
    <w:rsid w:val="001A320E"/>
    <w:rsid w:val="001A6622"/>
    <w:rsid w:val="001B33B6"/>
    <w:rsid w:val="001B4273"/>
    <w:rsid w:val="001C0E58"/>
    <w:rsid w:val="001C0F5C"/>
    <w:rsid w:val="001C4005"/>
    <w:rsid w:val="001D4E80"/>
    <w:rsid w:val="001D6712"/>
    <w:rsid w:val="001E1A3B"/>
    <w:rsid w:val="001E3322"/>
    <w:rsid w:val="001E5812"/>
    <w:rsid w:val="001F2441"/>
    <w:rsid w:val="001F37AC"/>
    <w:rsid w:val="001F61CB"/>
    <w:rsid w:val="00204F8E"/>
    <w:rsid w:val="0021048C"/>
    <w:rsid w:val="00213DEB"/>
    <w:rsid w:val="002159CF"/>
    <w:rsid w:val="00226183"/>
    <w:rsid w:val="002279C6"/>
    <w:rsid w:val="002301FE"/>
    <w:rsid w:val="00230463"/>
    <w:rsid w:val="00230E9A"/>
    <w:rsid w:val="00232591"/>
    <w:rsid w:val="00234C2B"/>
    <w:rsid w:val="00235F4B"/>
    <w:rsid w:val="00240E48"/>
    <w:rsid w:val="00244F4C"/>
    <w:rsid w:val="00253C9C"/>
    <w:rsid w:val="00260DC1"/>
    <w:rsid w:val="00261C46"/>
    <w:rsid w:val="00261D6A"/>
    <w:rsid w:val="002660A3"/>
    <w:rsid w:val="002663B5"/>
    <w:rsid w:val="00267C51"/>
    <w:rsid w:val="00270247"/>
    <w:rsid w:val="002749C7"/>
    <w:rsid w:val="00275ECF"/>
    <w:rsid w:val="00275FCA"/>
    <w:rsid w:val="00276173"/>
    <w:rsid w:val="002827AC"/>
    <w:rsid w:val="00283903"/>
    <w:rsid w:val="00284752"/>
    <w:rsid w:val="00285928"/>
    <w:rsid w:val="00285DDB"/>
    <w:rsid w:val="00287596"/>
    <w:rsid w:val="00290910"/>
    <w:rsid w:val="00291D6E"/>
    <w:rsid w:val="00295814"/>
    <w:rsid w:val="002A6DB8"/>
    <w:rsid w:val="002A7110"/>
    <w:rsid w:val="002B05D5"/>
    <w:rsid w:val="002B1FA1"/>
    <w:rsid w:val="002B3E1F"/>
    <w:rsid w:val="002B4AA7"/>
    <w:rsid w:val="002B6F96"/>
    <w:rsid w:val="002B7543"/>
    <w:rsid w:val="002B7BE4"/>
    <w:rsid w:val="002C5D4F"/>
    <w:rsid w:val="002C7513"/>
    <w:rsid w:val="002D0EBC"/>
    <w:rsid w:val="002D7BC9"/>
    <w:rsid w:val="002E1A48"/>
    <w:rsid w:val="002E4589"/>
    <w:rsid w:val="002E51FC"/>
    <w:rsid w:val="002E7BC6"/>
    <w:rsid w:val="002F3AD0"/>
    <w:rsid w:val="003001A4"/>
    <w:rsid w:val="00302D67"/>
    <w:rsid w:val="00304C3A"/>
    <w:rsid w:val="00305DA5"/>
    <w:rsid w:val="00307309"/>
    <w:rsid w:val="00311759"/>
    <w:rsid w:val="003124BB"/>
    <w:rsid w:val="0031267B"/>
    <w:rsid w:val="00312D5E"/>
    <w:rsid w:val="00316681"/>
    <w:rsid w:val="00316786"/>
    <w:rsid w:val="0031780A"/>
    <w:rsid w:val="00326289"/>
    <w:rsid w:val="00330F05"/>
    <w:rsid w:val="003325E1"/>
    <w:rsid w:val="00332DA9"/>
    <w:rsid w:val="00333B83"/>
    <w:rsid w:val="00333BF7"/>
    <w:rsid w:val="00334571"/>
    <w:rsid w:val="00334A5F"/>
    <w:rsid w:val="00336764"/>
    <w:rsid w:val="003413E1"/>
    <w:rsid w:val="00342E11"/>
    <w:rsid w:val="00343530"/>
    <w:rsid w:val="0034720B"/>
    <w:rsid w:val="00353082"/>
    <w:rsid w:val="00354815"/>
    <w:rsid w:val="0035549F"/>
    <w:rsid w:val="003645D8"/>
    <w:rsid w:val="003701B8"/>
    <w:rsid w:val="00372A1B"/>
    <w:rsid w:val="003741C1"/>
    <w:rsid w:val="00377F89"/>
    <w:rsid w:val="00380401"/>
    <w:rsid w:val="003951E8"/>
    <w:rsid w:val="00397D1F"/>
    <w:rsid w:val="003A00FF"/>
    <w:rsid w:val="003A058C"/>
    <w:rsid w:val="003A1289"/>
    <w:rsid w:val="003A18E3"/>
    <w:rsid w:val="003A3710"/>
    <w:rsid w:val="003B2361"/>
    <w:rsid w:val="003B2447"/>
    <w:rsid w:val="003B24C5"/>
    <w:rsid w:val="003B341A"/>
    <w:rsid w:val="003B36CE"/>
    <w:rsid w:val="003C3F6F"/>
    <w:rsid w:val="003D28F2"/>
    <w:rsid w:val="003D46E7"/>
    <w:rsid w:val="003D6625"/>
    <w:rsid w:val="003D7EF2"/>
    <w:rsid w:val="003E09D1"/>
    <w:rsid w:val="003E4CDF"/>
    <w:rsid w:val="003F074F"/>
    <w:rsid w:val="003F42C5"/>
    <w:rsid w:val="003F663D"/>
    <w:rsid w:val="00404224"/>
    <w:rsid w:val="00414D19"/>
    <w:rsid w:val="00414D78"/>
    <w:rsid w:val="00415133"/>
    <w:rsid w:val="00415365"/>
    <w:rsid w:val="0041638F"/>
    <w:rsid w:val="004226D5"/>
    <w:rsid w:val="00422DB2"/>
    <w:rsid w:val="0042503F"/>
    <w:rsid w:val="00431874"/>
    <w:rsid w:val="00433A8F"/>
    <w:rsid w:val="00434518"/>
    <w:rsid w:val="00445931"/>
    <w:rsid w:val="00453859"/>
    <w:rsid w:val="004540CC"/>
    <w:rsid w:val="00460F89"/>
    <w:rsid w:val="00462B58"/>
    <w:rsid w:val="0046329D"/>
    <w:rsid w:val="004661CE"/>
    <w:rsid w:val="00467641"/>
    <w:rsid w:val="00467A7E"/>
    <w:rsid w:val="00472E72"/>
    <w:rsid w:val="0047431D"/>
    <w:rsid w:val="00475AAE"/>
    <w:rsid w:val="004773F2"/>
    <w:rsid w:val="004775EA"/>
    <w:rsid w:val="00480E4D"/>
    <w:rsid w:val="00485702"/>
    <w:rsid w:val="00487087"/>
    <w:rsid w:val="00493424"/>
    <w:rsid w:val="00494C4F"/>
    <w:rsid w:val="004A2E64"/>
    <w:rsid w:val="004A4D70"/>
    <w:rsid w:val="004A68AF"/>
    <w:rsid w:val="004A7990"/>
    <w:rsid w:val="004B07D5"/>
    <w:rsid w:val="004B1328"/>
    <w:rsid w:val="004B1AB7"/>
    <w:rsid w:val="004B6F41"/>
    <w:rsid w:val="004C0CB5"/>
    <w:rsid w:val="004C1FDD"/>
    <w:rsid w:val="004C2938"/>
    <w:rsid w:val="004C44E6"/>
    <w:rsid w:val="004C4EC2"/>
    <w:rsid w:val="004D0629"/>
    <w:rsid w:val="004D2F11"/>
    <w:rsid w:val="004D3799"/>
    <w:rsid w:val="004D57E1"/>
    <w:rsid w:val="004D6037"/>
    <w:rsid w:val="004D66FA"/>
    <w:rsid w:val="004E1257"/>
    <w:rsid w:val="004E5DB1"/>
    <w:rsid w:val="004E7E71"/>
    <w:rsid w:val="004F05DB"/>
    <w:rsid w:val="004F73F3"/>
    <w:rsid w:val="005053D8"/>
    <w:rsid w:val="0050588A"/>
    <w:rsid w:val="00507598"/>
    <w:rsid w:val="00512860"/>
    <w:rsid w:val="0051360A"/>
    <w:rsid w:val="005145C9"/>
    <w:rsid w:val="00516718"/>
    <w:rsid w:val="00521C86"/>
    <w:rsid w:val="00522217"/>
    <w:rsid w:val="00525189"/>
    <w:rsid w:val="00530C45"/>
    <w:rsid w:val="00543653"/>
    <w:rsid w:val="00544665"/>
    <w:rsid w:val="00547C97"/>
    <w:rsid w:val="005507CC"/>
    <w:rsid w:val="00551FCC"/>
    <w:rsid w:val="00554ED3"/>
    <w:rsid w:val="0055643F"/>
    <w:rsid w:val="00557515"/>
    <w:rsid w:val="00563BEE"/>
    <w:rsid w:val="00575DAB"/>
    <w:rsid w:val="005778D9"/>
    <w:rsid w:val="00582288"/>
    <w:rsid w:val="005846B2"/>
    <w:rsid w:val="00586530"/>
    <w:rsid w:val="00590A17"/>
    <w:rsid w:val="0059798B"/>
    <w:rsid w:val="005A087B"/>
    <w:rsid w:val="005A4055"/>
    <w:rsid w:val="005A7353"/>
    <w:rsid w:val="005B3022"/>
    <w:rsid w:val="005B6D72"/>
    <w:rsid w:val="005C29F7"/>
    <w:rsid w:val="005C3406"/>
    <w:rsid w:val="005C6E28"/>
    <w:rsid w:val="005D0181"/>
    <w:rsid w:val="005D77F6"/>
    <w:rsid w:val="005E1D3B"/>
    <w:rsid w:val="005E56B7"/>
    <w:rsid w:val="005E6C5A"/>
    <w:rsid w:val="005F0389"/>
    <w:rsid w:val="005F1003"/>
    <w:rsid w:val="005F5691"/>
    <w:rsid w:val="005F6FC9"/>
    <w:rsid w:val="00606951"/>
    <w:rsid w:val="006134EF"/>
    <w:rsid w:val="00613AE0"/>
    <w:rsid w:val="00614250"/>
    <w:rsid w:val="0062404C"/>
    <w:rsid w:val="006242C1"/>
    <w:rsid w:val="00634784"/>
    <w:rsid w:val="00634D73"/>
    <w:rsid w:val="00641D82"/>
    <w:rsid w:val="00641E7B"/>
    <w:rsid w:val="00644675"/>
    <w:rsid w:val="00647AE5"/>
    <w:rsid w:val="00652E04"/>
    <w:rsid w:val="00654084"/>
    <w:rsid w:val="00655E67"/>
    <w:rsid w:val="00661FAF"/>
    <w:rsid w:val="00667DCB"/>
    <w:rsid w:val="00670076"/>
    <w:rsid w:val="00671D26"/>
    <w:rsid w:val="00671E9E"/>
    <w:rsid w:val="00673374"/>
    <w:rsid w:val="0067484F"/>
    <w:rsid w:val="0067680A"/>
    <w:rsid w:val="00677567"/>
    <w:rsid w:val="00680A75"/>
    <w:rsid w:val="00681335"/>
    <w:rsid w:val="00683696"/>
    <w:rsid w:val="006857B4"/>
    <w:rsid w:val="006902BB"/>
    <w:rsid w:val="00692E46"/>
    <w:rsid w:val="006953AF"/>
    <w:rsid w:val="00695A8B"/>
    <w:rsid w:val="006968DA"/>
    <w:rsid w:val="00696A6F"/>
    <w:rsid w:val="0069752D"/>
    <w:rsid w:val="006A1954"/>
    <w:rsid w:val="006A2E73"/>
    <w:rsid w:val="006A3382"/>
    <w:rsid w:val="006A3974"/>
    <w:rsid w:val="006A4535"/>
    <w:rsid w:val="006A6481"/>
    <w:rsid w:val="006A7806"/>
    <w:rsid w:val="006B1DC5"/>
    <w:rsid w:val="006B2179"/>
    <w:rsid w:val="006B5341"/>
    <w:rsid w:val="006B5F07"/>
    <w:rsid w:val="006B6086"/>
    <w:rsid w:val="006B6897"/>
    <w:rsid w:val="006C14A7"/>
    <w:rsid w:val="006C6F77"/>
    <w:rsid w:val="006C7963"/>
    <w:rsid w:val="006D0A3B"/>
    <w:rsid w:val="006D5F7E"/>
    <w:rsid w:val="006E1773"/>
    <w:rsid w:val="006E24D2"/>
    <w:rsid w:val="006E4121"/>
    <w:rsid w:val="006E709F"/>
    <w:rsid w:val="006F6C64"/>
    <w:rsid w:val="00700678"/>
    <w:rsid w:val="00700CC7"/>
    <w:rsid w:val="00700CDF"/>
    <w:rsid w:val="007019B1"/>
    <w:rsid w:val="00701FA7"/>
    <w:rsid w:val="007026D3"/>
    <w:rsid w:val="00705417"/>
    <w:rsid w:val="007064E2"/>
    <w:rsid w:val="00706F52"/>
    <w:rsid w:val="007100F8"/>
    <w:rsid w:val="007105B4"/>
    <w:rsid w:val="007147D5"/>
    <w:rsid w:val="00715746"/>
    <w:rsid w:val="00715BF0"/>
    <w:rsid w:val="007171A0"/>
    <w:rsid w:val="00717B0D"/>
    <w:rsid w:val="00723F00"/>
    <w:rsid w:val="00725C31"/>
    <w:rsid w:val="00733809"/>
    <w:rsid w:val="00736232"/>
    <w:rsid w:val="00736B90"/>
    <w:rsid w:val="00741E61"/>
    <w:rsid w:val="00741F81"/>
    <w:rsid w:val="00743AD2"/>
    <w:rsid w:val="0074484B"/>
    <w:rsid w:val="00751310"/>
    <w:rsid w:val="00752C64"/>
    <w:rsid w:val="00753F31"/>
    <w:rsid w:val="00755D5B"/>
    <w:rsid w:val="007577DD"/>
    <w:rsid w:val="007607F2"/>
    <w:rsid w:val="00760C38"/>
    <w:rsid w:val="0076152D"/>
    <w:rsid w:val="00761CCF"/>
    <w:rsid w:val="00762BB4"/>
    <w:rsid w:val="00762F68"/>
    <w:rsid w:val="00762F81"/>
    <w:rsid w:val="00763FB6"/>
    <w:rsid w:val="00771A1E"/>
    <w:rsid w:val="0077268F"/>
    <w:rsid w:val="0078023E"/>
    <w:rsid w:val="0078045D"/>
    <w:rsid w:val="00780461"/>
    <w:rsid w:val="0078590A"/>
    <w:rsid w:val="0078628B"/>
    <w:rsid w:val="00794F3F"/>
    <w:rsid w:val="00795AB7"/>
    <w:rsid w:val="00797AD3"/>
    <w:rsid w:val="007A715D"/>
    <w:rsid w:val="007A7FA4"/>
    <w:rsid w:val="007B0967"/>
    <w:rsid w:val="007B0F89"/>
    <w:rsid w:val="007B3FF0"/>
    <w:rsid w:val="007B71B7"/>
    <w:rsid w:val="007C0F7A"/>
    <w:rsid w:val="007C3E93"/>
    <w:rsid w:val="007C449E"/>
    <w:rsid w:val="007C5FF0"/>
    <w:rsid w:val="007D096C"/>
    <w:rsid w:val="007D14B3"/>
    <w:rsid w:val="007D222C"/>
    <w:rsid w:val="007D3242"/>
    <w:rsid w:val="007D3A82"/>
    <w:rsid w:val="007D601E"/>
    <w:rsid w:val="007E109A"/>
    <w:rsid w:val="007E121B"/>
    <w:rsid w:val="007E6092"/>
    <w:rsid w:val="007F3A9E"/>
    <w:rsid w:val="007F5FC7"/>
    <w:rsid w:val="008032D6"/>
    <w:rsid w:val="00805300"/>
    <w:rsid w:val="00810F31"/>
    <w:rsid w:val="008111FA"/>
    <w:rsid w:val="008123CD"/>
    <w:rsid w:val="008125A1"/>
    <w:rsid w:val="00812874"/>
    <w:rsid w:val="00814E46"/>
    <w:rsid w:val="00814F7C"/>
    <w:rsid w:val="00817E85"/>
    <w:rsid w:val="008204C3"/>
    <w:rsid w:val="00827679"/>
    <w:rsid w:val="00827EFC"/>
    <w:rsid w:val="00833661"/>
    <w:rsid w:val="00833C36"/>
    <w:rsid w:val="00834FCC"/>
    <w:rsid w:val="00835E3A"/>
    <w:rsid w:val="00841793"/>
    <w:rsid w:val="008447F5"/>
    <w:rsid w:val="008449ED"/>
    <w:rsid w:val="00845B7E"/>
    <w:rsid w:val="00852043"/>
    <w:rsid w:val="00852BA0"/>
    <w:rsid w:val="00854ADF"/>
    <w:rsid w:val="00855C14"/>
    <w:rsid w:val="00855CC1"/>
    <w:rsid w:val="008614C0"/>
    <w:rsid w:val="00862ADD"/>
    <w:rsid w:val="00863A08"/>
    <w:rsid w:val="0087322A"/>
    <w:rsid w:val="008735C1"/>
    <w:rsid w:val="008812C6"/>
    <w:rsid w:val="008829F9"/>
    <w:rsid w:val="00883A09"/>
    <w:rsid w:val="00893383"/>
    <w:rsid w:val="00896542"/>
    <w:rsid w:val="008B4679"/>
    <w:rsid w:val="008B5C74"/>
    <w:rsid w:val="008B610A"/>
    <w:rsid w:val="008B7A68"/>
    <w:rsid w:val="008C29CD"/>
    <w:rsid w:val="008C6435"/>
    <w:rsid w:val="008C77F1"/>
    <w:rsid w:val="008D08C4"/>
    <w:rsid w:val="008D1747"/>
    <w:rsid w:val="008D2C1F"/>
    <w:rsid w:val="008D5A92"/>
    <w:rsid w:val="008E2AD3"/>
    <w:rsid w:val="008E3A6F"/>
    <w:rsid w:val="008E48F4"/>
    <w:rsid w:val="008E6278"/>
    <w:rsid w:val="008F4994"/>
    <w:rsid w:val="008F538B"/>
    <w:rsid w:val="00903782"/>
    <w:rsid w:val="00906135"/>
    <w:rsid w:val="00906A2C"/>
    <w:rsid w:val="009078AD"/>
    <w:rsid w:val="00913D03"/>
    <w:rsid w:val="00914ACC"/>
    <w:rsid w:val="009300BB"/>
    <w:rsid w:val="00935DC8"/>
    <w:rsid w:val="00936DE1"/>
    <w:rsid w:val="0094093A"/>
    <w:rsid w:val="009456B1"/>
    <w:rsid w:val="00950962"/>
    <w:rsid w:val="0095136B"/>
    <w:rsid w:val="00956AD7"/>
    <w:rsid w:val="00960C41"/>
    <w:rsid w:val="009644D6"/>
    <w:rsid w:val="0097215D"/>
    <w:rsid w:val="00972443"/>
    <w:rsid w:val="0098124A"/>
    <w:rsid w:val="00983553"/>
    <w:rsid w:val="009837EC"/>
    <w:rsid w:val="00984907"/>
    <w:rsid w:val="00987D86"/>
    <w:rsid w:val="00987E3D"/>
    <w:rsid w:val="009916C7"/>
    <w:rsid w:val="00993E50"/>
    <w:rsid w:val="009953F9"/>
    <w:rsid w:val="00996D82"/>
    <w:rsid w:val="009A05B0"/>
    <w:rsid w:val="009A1246"/>
    <w:rsid w:val="009A6CC1"/>
    <w:rsid w:val="009A7758"/>
    <w:rsid w:val="009B053E"/>
    <w:rsid w:val="009B2336"/>
    <w:rsid w:val="009B4C1D"/>
    <w:rsid w:val="009B7FB5"/>
    <w:rsid w:val="009C38E7"/>
    <w:rsid w:val="009C56A5"/>
    <w:rsid w:val="009C7A04"/>
    <w:rsid w:val="009D082A"/>
    <w:rsid w:val="009D5118"/>
    <w:rsid w:val="009D61B8"/>
    <w:rsid w:val="009D7BAD"/>
    <w:rsid w:val="009E05B9"/>
    <w:rsid w:val="009E35AE"/>
    <w:rsid w:val="009F1EDF"/>
    <w:rsid w:val="009F2890"/>
    <w:rsid w:val="009F6E8E"/>
    <w:rsid w:val="00A03BF8"/>
    <w:rsid w:val="00A041BF"/>
    <w:rsid w:val="00A07FF9"/>
    <w:rsid w:val="00A10309"/>
    <w:rsid w:val="00A11A6D"/>
    <w:rsid w:val="00A11CB3"/>
    <w:rsid w:val="00A2134D"/>
    <w:rsid w:val="00A26040"/>
    <w:rsid w:val="00A4086E"/>
    <w:rsid w:val="00A44FBB"/>
    <w:rsid w:val="00A56206"/>
    <w:rsid w:val="00A57198"/>
    <w:rsid w:val="00A571BF"/>
    <w:rsid w:val="00A60256"/>
    <w:rsid w:val="00A60FE9"/>
    <w:rsid w:val="00A63B93"/>
    <w:rsid w:val="00A66B02"/>
    <w:rsid w:val="00A721B2"/>
    <w:rsid w:val="00A87154"/>
    <w:rsid w:val="00A9005F"/>
    <w:rsid w:val="00A90170"/>
    <w:rsid w:val="00A925B7"/>
    <w:rsid w:val="00A94303"/>
    <w:rsid w:val="00A96132"/>
    <w:rsid w:val="00AA060A"/>
    <w:rsid w:val="00AA27DD"/>
    <w:rsid w:val="00AA3179"/>
    <w:rsid w:val="00AB3BD8"/>
    <w:rsid w:val="00AB4064"/>
    <w:rsid w:val="00AB4F26"/>
    <w:rsid w:val="00AC0524"/>
    <w:rsid w:val="00AC7F77"/>
    <w:rsid w:val="00AD1DF6"/>
    <w:rsid w:val="00AD65FC"/>
    <w:rsid w:val="00AD7927"/>
    <w:rsid w:val="00AE614C"/>
    <w:rsid w:val="00AE63D4"/>
    <w:rsid w:val="00AF2D16"/>
    <w:rsid w:val="00AF380F"/>
    <w:rsid w:val="00AF4D80"/>
    <w:rsid w:val="00B017F9"/>
    <w:rsid w:val="00B026E8"/>
    <w:rsid w:val="00B02CE5"/>
    <w:rsid w:val="00B05591"/>
    <w:rsid w:val="00B107B4"/>
    <w:rsid w:val="00B12703"/>
    <w:rsid w:val="00B12A1A"/>
    <w:rsid w:val="00B142CF"/>
    <w:rsid w:val="00B21015"/>
    <w:rsid w:val="00B22E59"/>
    <w:rsid w:val="00B22F0B"/>
    <w:rsid w:val="00B256A5"/>
    <w:rsid w:val="00B26C40"/>
    <w:rsid w:val="00B316A5"/>
    <w:rsid w:val="00B31D7A"/>
    <w:rsid w:val="00B31ECE"/>
    <w:rsid w:val="00B359C3"/>
    <w:rsid w:val="00B35F4F"/>
    <w:rsid w:val="00B37E3B"/>
    <w:rsid w:val="00B40E8C"/>
    <w:rsid w:val="00B41BF7"/>
    <w:rsid w:val="00B46BA2"/>
    <w:rsid w:val="00B47EB3"/>
    <w:rsid w:val="00B50B0C"/>
    <w:rsid w:val="00B535E8"/>
    <w:rsid w:val="00B61C3B"/>
    <w:rsid w:val="00B6232E"/>
    <w:rsid w:val="00B6594E"/>
    <w:rsid w:val="00B71100"/>
    <w:rsid w:val="00B7229A"/>
    <w:rsid w:val="00B72498"/>
    <w:rsid w:val="00B76E27"/>
    <w:rsid w:val="00B86353"/>
    <w:rsid w:val="00B91C47"/>
    <w:rsid w:val="00B9471D"/>
    <w:rsid w:val="00BA1448"/>
    <w:rsid w:val="00BA33F1"/>
    <w:rsid w:val="00BA4EB5"/>
    <w:rsid w:val="00BB0A5F"/>
    <w:rsid w:val="00BB4A0B"/>
    <w:rsid w:val="00BB709F"/>
    <w:rsid w:val="00BB7254"/>
    <w:rsid w:val="00BC0D6A"/>
    <w:rsid w:val="00BD07C2"/>
    <w:rsid w:val="00BD1911"/>
    <w:rsid w:val="00BD3C1D"/>
    <w:rsid w:val="00BD715E"/>
    <w:rsid w:val="00BD7965"/>
    <w:rsid w:val="00BE263E"/>
    <w:rsid w:val="00BE36DD"/>
    <w:rsid w:val="00BE47FF"/>
    <w:rsid w:val="00BE674E"/>
    <w:rsid w:val="00BE6F4C"/>
    <w:rsid w:val="00C00FD7"/>
    <w:rsid w:val="00C02FC0"/>
    <w:rsid w:val="00C04949"/>
    <w:rsid w:val="00C1070E"/>
    <w:rsid w:val="00C10ABB"/>
    <w:rsid w:val="00C218EE"/>
    <w:rsid w:val="00C2292C"/>
    <w:rsid w:val="00C33A9D"/>
    <w:rsid w:val="00C37FF2"/>
    <w:rsid w:val="00C40700"/>
    <w:rsid w:val="00C463F3"/>
    <w:rsid w:val="00C514B1"/>
    <w:rsid w:val="00C53702"/>
    <w:rsid w:val="00C53F46"/>
    <w:rsid w:val="00C540B0"/>
    <w:rsid w:val="00C541B3"/>
    <w:rsid w:val="00C57AE8"/>
    <w:rsid w:val="00C63864"/>
    <w:rsid w:val="00C65D5D"/>
    <w:rsid w:val="00C66B0B"/>
    <w:rsid w:val="00C6736F"/>
    <w:rsid w:val="00C714B1"/>
    <w:rsid w:val="00C740DF"/>
    <w:rsid w:val="00C74F5A"/>
    <w:rsid w:val="00C77D61"/>
    <w:rsid w:val="00C804A5"/>
    <w:rsid w:val="00C823F6"/>
    <w:rsid w:val="00C8404F"/>
    <w:rsid w:val="00C8627E"/>
    <w:rsid w:val="00C862BB"/>
    <w:rsid w:val="00C97E31"/>
    <w:rsid w:val="00CA2A59"/>
    <w:rsid w:val="00CB1FF6"/>
    <w:rsid w:val="00CB3654"/>
    <w:rsid w:val="00CB406C"/>
    <w:rsid w:val="00CB5444"/>
    <w:rsid w:val="00CC0AF1"/>
    <w:rsid w:val="00CC10C1"/>
    <w:rsid w:val="00CC2322"/>
    <w:rsid w:val="00CC35D0"/>
    <w:rsid w:val="00CC725B"/>
    <w:rsid w:val="00CD03A2"/>
    <w:rsid w:val="00CD3C59"/>
    <w:rsid w:val="00CD6827"/>
    <w:rsid w:val="00CE595B"/>
    <w:rsid w:val="00CE7A98"/>
    <w:rsid w:val="00D00A1F"/>
    <w:rsid w:val="00D04452"/>
    <w:rsid w:val="00D057BF"/>
    <w:rsid w:val="00D06994"/>
    <w:rsid w:val="00D11A4D"/>
    <w:rsid w:val="00D15511"/>
    <w:rsid w:val="00D23715"/>
    <w:rsid w:val="00D23AB5"/>
    <w:rsid w:val="00D26103"/>
    <w:rsid w:val="00D26CB3"/>
    <w:rsid w:val="00D31870"/>
    <w:rsid w:val="00D5037C"/>
    <w:rsid w:val="00D51D9C"/>
    <w:rsid w:val="00D53D08"/>
    <w:rsid w:val="00D574E4"/>
    <w:rsid w:val="00D57D12"/>
    <w:rsid w:val="00D62A38"/>
    <w:rsid w:val="00D62E0E"/>
    <w:rsid w:val="00D65111"/>
    <w:rsid w:val="00D66819"/>
    <w:rsid w:val="00D70FA5"/>
    <w:rsid w:val="00D72177"/>
    <w:rsid w:val="00D72C32"/>
    <w:rsid w:val="00D8351E"/>
    <w:rsid w:val="00D83FDE"/>
    <w:rsid w:val="00D85005"/>
    <w:rsid w:val="00D8629C"/>
    <w:rsid w:val="00D86D1A"/>
    <w:rsid w:val="00D918A8"/>
    <w:rsid w:val="00D9194A"/>
    <w:rsid w:val="00D95F8A"/>
    <w:rsid w:val="00DA368B"/>
    <w:rsid w:val="00DA478A"/>
    <w:rsid w:val="00DA6975"/>
    <w:rsid w:val="00DA7E61"/>
    <w:rsid w:val="00DB0D79"/>
    <w:rsid w:val="00DB1DE0"/>
    <w:rsid w:val="00DB4EDE"/>
    <w:rsid w:val="00DB59CC"/>
    <w:rsid w:val="00DB72C3"/>
    <w:rsid w:val="00DC0E63"/>
    <w:rsid w:val="00DC1C3E"/>
    <w:rsid w:val="00DC3DA4"/>
    <w:rsid w:val="00DC3DDA"/>
    <w:rsid w:val="00DC4DE0"/>
    <w:rsid w:val="00DD6693"/>
    <w:rsid w:val="00DE0A84"/>
    <w:rsid w:val="00DE0EC2"/>
    <w:rsid w:val="00DE1B44"/>
    <w:rsid w:val="00DE362A"/>
    <w:rsid w:val="00DF14FE"/>
    <w:rsid w:val="00DF163D"/>
    <w:rsid w:val="00E00A06"/>
    <w:rsid w:val="00E00C9F"/>
    <w:rsid w:val="00E00D61"/>
    <w:rsid w:val="00E019B6"/>
    <w:rsid w:val="00E0522A"/>
    <w:rsid w:val="00E056B5"/>
    <w:rsid w:val="00E05AE2"/>
    <w:rsid w:val="00E05DDF"/>
    <w:rsid w:val="00E108A0"/>
    <w:rsid w:val="00E20CD9"/>
    <w:rsid w:val="00E21D63"/>
    <w:rsid w:val="00E22249"/>
    <w:rsid w:val="00E22DE5"/>
    <w:rsid w:val="00E30A4B"/>
    <w:rsid w:val="00E33EEA"/>
    <w:rsid w:val="00E346DF"/>
    <w:rsid w:val="00E507AC"/>
    <w:rsid w:val="00E50C16"/>
    <w:rsid w:val="00E56134"/>
    <w:rsid w:val="00E57A9B"/>
    <w:rsid w:val="00E60D1C"/>
    <w:rsid w:val="00E62764"/>
    <w:rsid w:val="00E62B28"/>
    <w:rsid w:val="00E63C0A"/>
    <w:rsid w:val="00E64AC5"/>
    <w:rsid w:val="00E66FB7"/>
    <w:rsid w:val="00E72E83"/>
    <w:rsid w:val="00E74C6F"/>
    <w:rsid w:val="00E75681"/>
    <w:rsid w:val="00E821E5"/>
    <w:rsid w:val="00E92AEB"/>
    <w:rsid w:val="00E93498"/>
    <w:rsid w:val="00E971E9"/>
    <w:rsid w:val="00EA0A1C"/>
    <w:rsid w:val="00EA118F"/>
    <w:rsid w:val="00EB0B86"/>
    <w:rsid w:val="00EB5D7A"/>
    <w:rsid w:val="00EB7E86"/>
    <w:rsid w:val="00EC1348"/>
    <w:rsid w:val="00EC18A7"/>
    <w:rsid w:val="00EC2F5E"/>
    <w:rsid w:val="00EC69CA"/>
    <w:rsid w:val="00ED0998"/>
    <w:rsid w:val="00ED1988"/>
    <w:rsid w:val="00ED671B"/>
    <w:rsid w:val="00EE144D"/>
    <w:rsid w:val="00EE4531"/>
    <w:rsid w:val="00EE6A5C"/>
    <w:rsid w:val="00EE79CD"/>
    <w:rsid w:val="00EF066E"/>
    <w:rsid w:val="00F01480"/>
    <w:rsid w:val="00F02887"/>
    <w:rsid w:val="00F04B97"/>
    <w:rsid w:val="00F05DA9"/>
    <w:rsid w:val="00F1050E"/>
    <w:rsid w:val="00F116A4"/>
    <w:rsid w:val="00F1601B"/>
    <w:rsid w:val="00F22726"/>
    <w:rsid w:val="00F228B4"/>
    <w:rsid w:val="00F22900"/>
    <w:rsid w:val="00F23B4B"/>
    <w:rsid w:val="00F242B4"/>
    <w:rsid w:val="00F25463"/>
    <w:rsid w:val="00F26009"/>
    <w:rsid w:val="00F315DC"/>
    <w:rsid w:val="00F338BE"/>
    <w:rsid w:val="00F34540"/>
    <w:rsid w:val="00F3696E"/>
    <w:rsid w:val="00F450D1"/>
    <w:rsid w:val="00F52644"/>
    <w:rsid w:val="00F532A5"/>
    <w:rsid w:val="00F6136C"/>
    <w:rsid w:val="00F61A6C"/>
    <w:rsid w:val="00F64E3B"/>
    <w:rsid w:val="00F65FAD"/>
    <w:rsid w:val="00F67ABA"/>
    <w:rsid w:val="00F77A37"/>
    <w:rsid w:val="00F8102E"/>
    <w:rsid w:val="00F8168A"/>
    <w:rsid w:val="00F817C0"/>
    <w:rsid w:val="00F8577C"/>
    <w:rsid w:val="00F85DB8"/>
    <w:rsid w:val="00F8660D"/>
    <w:rsid w:val="00F8746A"/>
    <w:rsid w:val="00F910A9"/>
    <w:rsid w:val="00F92F71"/>
    <w:rsid w:val="00F958FA"/>
    <w:rsid w:val="00F975A2"/>
    <w:rsid w:val="00FA073D"/>
    <w:rsid w:val="00FA166A"/>
    <w:rsid w:val="00FA7C7C"/>
    <w:rsid w:val="00FB1711"/>
    <w:rsid w:val="00FB737A"/>
    <w:rsid w:val="00FB7420"/>
    <w:rsid w:val="00FC0917"/>
    <w:rsid w:val="00FC744C"/>
    <w:rsid w:val="00FD33C9"/>
    <w:rsid w:val="00FD40A5"/>
    <w:rsid w:val="00FD4EF0"/>
    <w:rsid w:val="00FD6513"/>
    <w:rsid w:val="00FE2D57"/>
    <w:rsid w:val="00FF1498"/>
    <w:rsid w:val="00FF6B19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88250D"/>
  <w15:docId w15:val="{8B8B1A66-B8E1-5A46-9452-5479820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5B4"/>
    <w:rPr>
      <w:rFonts w:ascii="Times New Roman" w:eastAsia="Times New Roman" w:hAnsi="Times New Roman" w:cs="Times New Roman"/>
      <w:lang w:val="fi-FI"/>
    </w:rPr>
  </w:style>
  <w:style w:type="paragraph" w:styleId="Heading1">
    <w:name w:val="heading 1"/>
    <w:basedOn w:val="Normal"/>
    <w:link w:val="Heading1Char"/>
    <w:uiPriority w:val="9"/>
    <w:rsid w:val="00814F7C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23F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001CFE"/>
    <w:rPr>
      <w:b/>
    </w:rPr>
  </w:style>
  <w:style w:type="character" w:customStyle="1" w:styleId="pseudotab">
    <w:name w:val="pseudotab"/>
    <w:basedOn w:val="DefaultParagraphFont"/>
    <w:rsid w:val="00001CFE"/>
  </w:style>
  <w:style w:type="paragraph" w:styleId="ListParagraph">
    <w:name w:val="List Paragraph"/>
    <w:basedOn w:val="Normal"/>
    <w:rsid w:val="004C2938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rsid w:val="00E7568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5681"/>
    <w:rPr>
      <w:lang w:val="en-GB"/>
    </w:rPr>
  </w:style>
  <w:style w:type="character" w:styleId="PageNumber">
    <w:name w:val="page number"/>
    <w:basedOn w:val="DefaultParagraphFont"/>
    <w:uiPriority w:val="99"/>
    <w:rsid w:val="00E75681"/>
  </w:style>
  <w:style w:type="paragraph" w:customStyle="1" w:styleId="paragraphstyle2">
    <w:name w:val="paragraph_style_2"/>
    <w:basedOn w:val="Normal"/>
    <w:rsid w:val="00DE0A84"/>
    <w:pPr>
      <w:spacing w:beforeLines="1" w:afterLines="1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style11">
    <w:name w:val="style_11"/>
    <w:basedOn w:val="DefaultParagraphFont"/>
    <w:rsid w:val="00DE0A84"/>
  </w:style>
  <w:style w:type="character" w:customStyle="1" w:styleId="style10">
    <w:name w:val="style_10"/>
    <w:basedOn w:val="DefaultParagraphFont"/>
    <w:rsid w:val="00DE0A84"/>
  </w:style>
  <w:style w:type="character" w:customStyle="1" w:styleId="style12">
    <w:name w:val="style_12"/>
    <w:basedOn w:val="DefaultParagraphFont"/>
    <w:rsid w:val="00DE0A84"/>
  </w:style>
  <w:style w:type="character" w:customStyle="1" w:styleId="style">
    <w:name w:val="style"/>
    <w:basedOn w:val="DefaultParagraphFont"/>
    <w:rsid w:val="00DB1DE0"/>
  </w:style>
  <w:style w:type="paragraph" w:customStyle="1" w:styleId="paragraphstyle10">
    <w:name w:val="paragraph_style_10"/>
    <w:basedOn w:val="Normal"/>
    <w:rsid w:val="00DB1DE0"/>
    <w:pPr>
      <w:spacing w:beforeLines="1" w:afterLines="1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paragraphstyle11">
    <w:name w:val="paragraph_style_11"/>
    <w:basedOn w:val="Normal"/>
    <w:rsid w:val="00DB1DE0"/>
    <w:pPr>
      <w:spacing w:beforeLines="1" w:afterLines="1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style13">
    <w:name w:val="style_13"/>
    <w:basedOn w:val="DefaultParagraphFont"/>
    <w:rsid w:val="002301FE"/>
  </w:style>
  <w:style w:type="character" w:customStyle="1" w:styleId="style14">
    <w:name w:val="style_14"/>
    <w:basedOn w:val="DefaultParagraphFont"/>
    <w:rsid w:val="002301FE"/>
  </w:style>
  <w:style w:type="paragraph" w:customStyle="1" w:styleId="paragraphstyle13">
    <w:name w:val="paragraph_style_13"/>
    <w:basedOn w:val="Normal"/>
    <w:rsid w:val="002301FE"/>
    <w:pPr>
      <w:spacing w:beforeLines="1" w:afterLines="1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paragraphstyle14">
    <w:name w:val="paragraph_style_14"/>
    <w:basedOn w:val="Normal"/>
    <w:rsid w:val="002301FE"/>
    <w:pPr>
      <w:spacing w:beforeLines="1" w:afterLines="1"/>
    </w:pPr>
    <w:rPr>
      <w:rFonts w:ascii="Times" w:eastAsiaTheme="minorHAnsi" w:hAnsi="Times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8351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8351E"/>
    <w:rPr>
      <w:lang w:val="en-GB"/>
    </w:rPr>
  </w:style>
  <w:style w:type="table" w:styleId="LightShading-Accent1">
    <w:name w:val="Light Shading Accent 1"/>
    <w:basedOn w:val="TableNormal"/>
    <w:uiPriority w:val="60"/>
    <w:rsid w:val="00D8351E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1033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LineNumber">
    <w:name w:val="line number"/>
    <w:basedOn w:val="DefaultParagraphFont"/>
    <w:uiPriority w:val="99"/>
    <w:unhideWhenUsed/>
    <w:rsid w:val="002B6F96"/>
  </w:style>
  <w:style w:type="character" w:customStyle="1" w:styleId="slug-doi">
    <w:name w:val="slug-doi"/>
    <w:basedOn w:val="DefaultParagraphFont"/>
    <w:rsid w:val="002B6F96"/>
  </w:style>
  <w:style w:type="paragraph" w:styleId="NoSpacing">
    <w:name w:val="No Spacing"/>
    <w:link w:val="NoSpacingChar"/>
    <w:qFormat/>
    <w:rsid w:val="002B6F9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B6F96"/>
    <w:rPr>
      <w:rFonts w:ascii="PMingLiU" w:eastAsiaTheme="minorEastAsia" w:hAnsi="PMingLiU"/>
      <w:sz w:val="22"/>
      <w:szCs w:val="22"/>
    </w:rPr>
  </w:style>
  <w:style w:type="character" w:customStyle="1" w:styleId="style3">
    <w:name w:val="style_3"/>
    <w:basedOn w:val="DefaultParagraphFont"/>
    <w:rsid w:val="00E64AC5"/>
  </w:style>
  <w:style w:type="character" w:styleId="CommentReference">
    <w:name w:val="annotation reference"/>
    <w:basedOn w:val="DefaultParagraphFont"/>
    <w:semiHidden/>
    <w:unhideWhenUsed/>
    <w:rsid w:val="006700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0076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700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00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70076"/>
    <w:rPr>
      <w:rFonts w:ascii="Segoe UI" w:hAnsi="Segoe UI" w:cs="Segoe UI"/>
      <w:sz w:val="18"/>
      <w:szCs w:val="18"/>
      <w:lang w:eastAsia="fi-FI"/>
    </w:rPr>
  </w:style>
  <w:style w:type="character" w:customStyle="1" w:styleId="BalloonTextChar">
    <w:name w:val="Balloon Text Char"/>
    <w:basedOn w:val="DefaultParagraphFont"/>
    <w:link w:val="BalloonText"/>
    <w:semiHidden/>
    <w:rsid w:val="00670076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4F7C"/>
    <w:rPr>
      <w:rFonts w:ascii="Times" w:hAnsi="Times"/>
      <w:b/>
      <w:kern w:val="36"/>
      <w:sz w:val="48"/>
      <w:szCs w:val="20"/>
    </w:rPr>
  </w:style>
  <w:style w:type="character" w:customStyle="1" w:styleId="style15">
    <w:name w:val="style_15"/>
    <w:basedOn w:val="DefaultParagraphFont"/>
    <w:rsid w:val="000C0FF0"/>
  </w:style>
  <w:style w:type="character" w:customStyle="1" w:styleId="style16">
    <w:name w:val="style_16"/>
    <w:basedOn w:val="DefaultParagraphFont"/>
    <w:rsid w:val="000C0FF0"/>
  </w:style>
  <w:style w:type="character" w:customStyle="1" w:styleId="UnresolvedMention1">
    <w:name w:val="Unresolved Mention1"/>
    <w:basedOn w:val="DefaultParagraphFont"/>
    <w:rsid w:val="005B6D72"/>
    <w:rPr>
      <w:color w:val="605E5C"/>
      <w:shd w:val="clear" w:color="auto" w:fill="E1DFDD"/>
    </w:rPr>
  </w:style>
  <w:style w:type="character" w:customStyle="1" w:styleId="style4">
    <w:name w:val="style_4"/>
    <w:basedOn w:val="DefaultParagraphFont"/>
    <w:rsid w:val="006F6C64"/>
  </w:style>
  <w:style w:type="character" w:customStyle="1" w:styleId="style5">
    <w:name w:val="style_5"/>
    <w:basedOn w:val="DefaultParagraphFont"/>
    <w:rsid w:val="006F6C64"/>
  </w:style>
  <w:style w:type="paragraph" w:customStyle="1" w:styleId="paragraphstyle3">
    <w:name w:val="paragraph_style_3"/>
    <w:basedOn w:val="Normal"/>
    <w:rsid w:val="006F6C64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5549F"/>
  </w:style>
  <w:style w:type="character" w:customStyle="1" w:styleId="style6">
    <w:name w:val="style_6"/>
    <w:basedOn w:val="DefaultParagraphFont"/>
    <w:rsid w:val="003B341A"/>
  </w:style>
  <w:style w:type="paragraph" w:styleId="NormalWeb">
    <w:name w:val="Normal (Web)"/>
    <w:basedOn w:val="Normal"/>
    <w:uiPriority w:val="99"/>
    <w:semiHidden/>
    <w:unhideWhenUsed/>
    <w:rsid w:val="0013747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research.lu.se/portal/en/persons/niklas-wahlberg(a69a70ff-3fff-4da8-b13a-9e8982cf63cd)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klas.wahlberg@biol.lu.se" TargetMode="External"/><Relationship Id="rId17" Type="http://schemas.openxmlformats.org/officeDocument/2006/relationships/hyperlink" Target="http://www.forskning.no/artikler/2013/mars/350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times.org/scitech/butterflies-blown-away-baltic/2286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jeb.biologists.org/content/219/19/2965.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ymphalidae.net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D588-30BB-0F41-B8C7-32A953DE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Duplouy - CURRICULUM VITAE 2017</vt:lpstr>
    </vt:vector>
  </TitlesOfParts>
  <Company>University of Helsinki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Duplouy - CURRICULUM VITAE 2017</dc:title>
  <dc:subject/>
  <dc:creator>Anne Duplouy</dc:creator>
  <cp:keywords/>
  <cp:lastModifiedBy>Duplouy, Anne M R</cp:lastModifiedBy>
  <cp:revision>7</cp:revision>
  <cp:lastPrinted>2018-10-09T11:16:00Z</cp:lastPrinted>
  <dcterms:created xsi:type="dcterms:W3CDTF">2021-01-28T12:40:00Z</dcterms:created>
  <dcterms:modified xsi:type="dcterms:W3CDTF">2021-02-19T13:11:00Z</dcterms:modified>
</cp:coreProperties>
</file>